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/>
          <w:b/>
          <w:bCs/>
          <w:color w:val="auto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30"/>
          <w:szCs w:val="30"/>
          <w:lang w:val="en-US" w:eastAsia="zh-CN" w:bidi="ar"/>
        </w:rPr>
        <w:t>双目间接检眼镜</w:t>
      </w:r>
      <w:r>
        <w:rPr>
          <w:rFonts w:hint="eastAsia" w:eastAsiaTheme="majorEastAsia"/>
          <w:b/>
          <w:bCs/>
          <w:color w:val="auto"/>
          <w:sz w:val="30"/>
          <w:szCs w:val="30"/>
          <w:lang w:val="en-US" w:eastAsia="zh-CN"/>
        </w:rPr>
        <w:t>招标</w:t>
      </w:r>
      <w:r>
        <w:rPr>
          <w:rFonts w:hint="eastAsia"/>
          <w:b/>
          <w:bCs/>
          <w:color w:val="auto"/>
          <w:sz w:val="30"/>
          <w:szCs w:val="30"/>
        </w:rPr>
        <w:t>参数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一、技术参数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1、产品特点 </w:t>
      </w:r>
    </w:p>
    <w:p>
      <w:pPr>
        <w:keepNext w:val="0"/>
        <w:keepLines w:val="0"/>
        <w:widowControl/>
        <w:suppressLineNumbers w:val="0"/>
        <w:ind w:left="964" w:hanging="964" w:hangingChars="40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1.1 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LED 灯泡（低温低压、高亮度），寿命长。照明光均匀明亮，亮度连续可调。 </w:t>
      </w:r>
    </w:p>
    <w:p>
      <w:pPr>
        <w:keepNext w:val="0"/>
        <w:keepLines w:val="0"/>
        <w:widowControl/>
        <w:suppressLineNumbers w:val="0"/>
        <w:ind w:left="964" w:hanging="964" w:hangingChars="4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1.2 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成像清晰、立体感强，而且视场宽阔。仪器主体采用了工程塑料构件，设计精巧紧凑。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1.3 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超轻设计，使医务人员无疲劳感，操作时倍感轻松。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>1.4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便携式电源适用于手术、查房和会诊。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1.5 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仪器备有滤色片及示教、巩膜压迫器，操作更加得心应手。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>2、技术性能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>2.1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瞳孔调节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2.1.1  52～74mm 可调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2.2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照明亮度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2.2.1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连续无级可调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2.3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头箍调节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2.3.1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头围 520～640mm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2.4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光 斑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2.4.1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大光斑、中光斑、小光斑三种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2.5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滤 色 片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2.5.1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无赤、无色、钴蓝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2.6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照明光源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2.6.1 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LED 灯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2.7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显色指数 ≥90%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2.8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电源检眼镜本体：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2.8.1 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Li+电池 DC：7.4V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2.9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充电器：AC110V～240V，50Hz/60Hz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2.10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输入功率充电器：15VA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2.11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充电器：15VA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>2.12</w:t>
      </w:r>
      <w:r>
        <w:rPr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线充电器：50VA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二、商务参数</w:t>
      </w:r>
      <w:r>
        <w:rPr>
          <w:rStyle w:val="5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★2、交货时间：按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cr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年，终身维修。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出现故障，24小时响应，响应后4小时上门服务。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䅂䍄䕅⯎ꋈ얺?䉯汤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䅂䍄䕅⯋컌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䅂䍄䕅⯎ꋈ얺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5E2765FF"/>
    <w:rsid w:val="5E2765FF"/>
    <w:rsid w:val="7202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2023-04-18T03:56:00Z</dcterms:created>
  <dc:creator>Administrator</dc:creator>
  <cp:lastModifiedBy>蓝色贝雷</cp:lastModifiedBy>
  <dcterms:modified xsi:type="dcterms:W3CDTF">2023-12-02T09:20:51Z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85B8E6B79D044043B6DE2951327CE07D_11</vt:lpwstr>
  </property>
</Properties>
</file>