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BB93">
      <w:pPr>
        <w:pStyle w:val="3"/>
        <w:bidi w:val="0"/>
        <w:jc w:val="center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娄底市中心医院电器材料采购项目采购需求</w:t>
      </w:r>
    </w:p>
    <w:p w14:paraId="62C714E5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项目概况</w:t>
      </w:r>
    </w:p>
    <w:p w14:paraId="0B17027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本次采购主要包括但不限于以下电气维修类器材：</w:t>
      </w:r>
    </w:p>
    <w:p w14:paraId="303A2A0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LED照明类：LED灯管、LED灯泡、LED平板灯；电气配件类：开关、插座；线缆类：电线（含不同规格型号）；其他未列明但医院紧急维修所需的水暖及电气辅材。</w:t>
      </w:r>
    </w:p>
    <w:p w14:paraId="38344E8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预算金额:人民币74683.00元。</w:t>
      </w:r>
    </w:p>
    <w:p w14:paraId="66EF29B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 结算方式：按实际发生数量和中标单价进行结算，不突破总预算。</w:t>
      </w:r>
    </w:p>
    <w:p w14:paraId="33CD971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1.4 </w:t>
      </w:r>
      <w:r>
        <w:rPr>
          <w:rFonts w:hint="eastAsia" w:ascii="仿宋" w:hAnsi="仿宋" w:eastAsia="仿宋" w:cs="仿宋"/>
          <w:sz w:val="28"/>
          <w:szCs w:val="28"/>
        </w:rPr>
        <w:t>项目供货期为自合同签订之日起三个月内。</w:t>
      </w:r>
    </w:p>
    <w:p w14:paraId="52D8D88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 *交货要求：投标人须承诺按招标人实际需求分批供货。</w:t>
      </w:r>
    </w:p>
    <w:p w14:paraId="6038CCA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常规供货：在收到招标人通知后1日内将货物送达指定地点； </w:t>
      </w:r>
    </w:p>
    <w:p w14:paraId="3927D68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紧急抢修材料：在接到通知后1小时内送达以确保不影响医疗秩序与安全运行；</w:t>
      </w:r>
    </w:p>
    <w:p w14:paraId="019C5BA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若未能按时供货，视为违约，招标人有权视情节轻重采取警告、扣款或单方面终止合同。</w:t>
      </w:r>
    </w:p>
    <w:p w14:paraId="710497C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1.5 </w:t>
      </w:r>
      <w:r>
        <w:rPr>
          <w:rFonts w:hint="eastAsia" w:ascii="仿宋" w:hAnsi="仿宋" w:eastAsia="仿宋" w:cs="仿宋"/>
          <w:sz w:val="28"/>
          <w:szCs w:val="28"/>
        </w:rPr>
        <w:t>交付地点：招标人指定地点。</w:t>
      </w:r>
    </w:p>
    <w:p w14:paraId="328F539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1.6 质保期：所有货物质保期不得低于6个月；</w:t>
      </w:r>
    </w:p>
    <w:p w14:paraId="730B951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如国家规范、生产厂家承诺或行业标准中有更优规定（如LED灯具厂家提供3年质保），则以最高标准执行；</w:t>
      </w:r>
    </w:p>
    <w:p w14:paraId="222A871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质保期起算时间：自每批次货物验收合格签字之日起计算；</w:t>
      </w:r>
    </w:p>
    <w:p w14:paraId="69D79E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质保期内出现质量问题，供应商须免费更换或维修。</w:t>
      </w:r>
    </w:p>
    <w:p w14:paraId="18F7819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二、供应商资格要求</w:t>
      </w:r>
    </w:p>
    <w:p w14:paraId="6C0365D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企业合法资质：供应商须具有合法注册的企业法人资格，持有有效的《营业执照》；具备独立承担民事责任的能力，能开具合法有效的增值税发票。</w:t>
      </w:r>
    </w:p>
    <w:p w14:paraId="7903CC5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三、专业能力与经验要求</w:t>
      </w:r>
    </w:p>
    <w:p w14:paraId="5AFC732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从业经验</w:t>
      </w:r>
    </w:p>
    <w:p w14:paraId="1E2D378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供应商须具有3年以上（含3年）从事电气器材、水暖设备或相关产品销售与服务的经验；</w:t>
      </w:r>
    </w:p>
    <w:p w14:paraId="1E1AB2C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专业技术能力</w:t>
      </w:r>
    </w:p>
    <w:p w14:paraId="03431B7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具备履行合同所必需的仓储、运输、配送能力；</w:t>
      </w:r>
    </w:p>
    <w:p w14:paraId="5DA4360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具有稳定的供货渠道和库存保障能力，能确保紧急抢修物资1小时内响应送达；</w:t>
      </w:r>
    </w:p>
    <w:p w14:paraId="4720846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能提供原厂授权或正规代理资质（如为代理商）。</w:t>
      </w:r>
    </w:p>
    <w:p w14:paraId="571DC57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销售与售后服务体系</w:t>
      </w:r>
    </w:p>
    <w:p w14:paraId="134EB5D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具有完善的销售网络和本地化服务能力；</w:t>
      </w:r>
    </w:p>
    <w:p w14:paraId="4E8B4DF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在娄底市或周边地区设有服务网点或常驻人员，能提供7×24小时应急响应服务；</w:t>
      </w:r>
    </w:p>
    <w:p w14:paraId="43C8834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具备完善的售后服务机制，能提供产品质量承诺及快速退换货服务。</w:t>
      </w:r>
    </w:p>
    <w:p w14:paraId="60D86A2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四、特殊说明</w:t>
      </w:r>
    </w:p>
    <w:p w14:paraId="06EDD7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4.1 本项目不接受联合体投标；供应商不得将本项目转包或违法分包；所有资格证明文件须真实有效，若发现虚假材料，将取消投标资格并追究法律责任；</w:t>
      </w:r>
    </w:p>
    <w:p w14:paraId="0F07E89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4.2 招标人保留对供应商资格进行审查和最终认定的权利。</w:t>
      </w:r>
    </w:p>
    <w:p w14:paraId="502833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五、需提供的证明材料清单</w:t>
      </w:r>
    </w:p>
    <w:p w14:paraId="3F02112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供应商在投标时须提供以下材料复印件并加盖公章：</w:t>
      </w:r>
    </w:p>
    <w:p w14:paraId="408977B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5.1 营业执照、法定代表人身份证；</w:t>
      </w:r>
    </w:p>
    <w:p w14:paraId="46C0C73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5.2 售后服务承诺函；</w:t>
      </w:r>
    </w:p>
    <w:p w14:paraId="47BEFC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5.3 其他招标文件要求的资料。</w:t>
      </w:r>
    </w:p>
    <w:p w14:paraId="01DA3E7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六、评标方法：采用最低评标价法进行评标，在满足所有参数的条件下，综合报价最低者中标，如有多个并列最低价，则由并列最低价投标人再次报价，直至出现最低报价为止。</w:t>
      </w:r>
    </w:p>
    <w:p w14:paraId="7F07C96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七、具体采购名称见附表</w:t>
      </w:r>
    </w:p>
    <w:p w14:paraId="51241611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p w14:paraId="5E692E14">
      <w:pPr>
        <w:pStyle w:val="2"/>
        <w:rPr>
          <w:rFonts w:hint="eastAsia"/>
          <w:lang w:val="en-US" w:eastAsia="zh-CN"/>
        </w:rPr>
      </w:pPr>
    </w:p>
    <w:p w14:paraId="4FC177D9">
      <w:pPr>
        <w:pStyle w:val="2"/>
        <w:rPr>
          <w:rFonts w:hint="eastAsia"/>
          <w:lang w:val="en-US" w:eastAsia="zh-CN"/>
        </w:rPr>
      </w:pPr>
    </w:p>
    <w:p w14:paraId="42B25617">
      <w:pPr>
        <w:pStyle w:val="2"/>
        <w:rPr>
          <w:rFonts w:hint="eastAsia"/>
          <w:lang w:val="en-US" w:eastAsia="zh-CN"/>
        </w:rPr>
      </w:pPr>
    </w:p>
    <w:p w14:paraId="6EFC8175">
      <w:pPr>
        <w:pStyle w:val="2"/>
        <w:rPr>
          <w:rFonts w:hint="eastAsia"/>
          <w:lang w:val="en-US" w:eastAsia="zh-CN"/>
        </w:rPr>
      </w:pPr>
    </w:p>
    <w:p w14:paraId="6A31DC7E">
      <w:pPr>
        <w:pStyle w:val="2"/>
        <w:rPr>
          <w:rFonts w:hint="eastAsia"/>
          <w:lang w:val="en-US" w:eastAsia="zh-CN"/>
        </w:rPr>
      </w:pPr>
    </w:p>
    <w:p w14:paraId="4B4346AD">
      <w:pPr>
        <w:pStyle w:val="2"/>
        <w:rPr>
          <w:rFonts w:hint="eastAsia"/>
          <w:lang w:val="en-US" w:eastAsia="zh-CN"/>
        </w:rPr>
      </w:pPr>
    </w:p>
    <w:p w14:paraId="72E10268">
      <w:pPr>
        <w:pStyle w:val="2"/>
        <w:rPr>
          <w:rFonts w:hint="eastAsia"/>
          <w:lang w:val="en-US" w:eastAsia="zh-CN"/>
        </w:rPr>
      </w:pPr>
    </w:p>
    <w:p w14:paraId="16990438">
      <w:pPr>
        <w:pStyle w:val="2"/>
        <w:rPr>
          <w:rFonts w:hint="eastAsia"/>
          <w:lang w:val="en-US" w:eastAsia="zh-CN"/>
        </w:rPr>
      </w:pPr>
    </w:p>
    <w:p w14:paraId="4C127240">
      <w:pPr>
        <w:pStyle w:val="2"/>
        <w:rPr>
          <w:rFonts w:hint="eastAsia"/>
          <w:lang w:val="en-US" w:eastAsia="zh-CN"/>
        </w:rPr>
      </w:pPr>
    </w:p>
    <w:p w14:paraId="50C45B42">
      <w:pPr>
        <w:pStyle w:val="2"/>
        <w:rPr>
          <w:rFonts w:hint="eastAsia"/>
          <w:lang w:val="en-US" w:eastAsia="zh-CN"/>
        </w:rPr>
      </w:pPr>
    </w:p>
    <w:p w14:paraId="2E0CFB99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0DEB834E">
      <w:pPr>
        <w:pStyle w:val="2"/>
        <w:rPr>
          <w:rFonts w:hint="eastAsia"/>
          <w:lang w:val="en-US" w:eastAsia="zh-CN"/>
        </w:rPr>
      </w:pPr>
    </w:p>
    <w:p w14:paraId="5093BE48">
      <w:pPr>
        <w:pStyle w:val="2"/>
        <w:rPr>
          <w:rFonts w:hint="eastAsia"/>
          <w:lang w:val="en-US" w:eastAsia="zh-CN"/>
        </w:rPr>
      </w:pPr>
    </w:p>
    <w:p w14:paraId="1D779CD9">
      <w:pPr>
        <w:pStyle w:val="2"/>
        <w:rPr>
          <w:rFonts w:hint="eastAsia"/>
          <w:lang w:val="en-US" w:eastAsia="zh-CN"/>
        </w:rPr>
      </w:pPr>
    </w:p>
    <w:p w14:paraId="177C895A">
      <w:pPr>
        <w:pStyle w:val="2"/>
        <w:rPr>
          <w:rFonts w:hint="eastAsia"/>
          <w:lang w:val="en-US" w:eastAsia="zh-CN"/>
        </w:rPr>
      </w:pPr>
    </w:p>
    <w:p w14:paraId="7DC4E0FD"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附表</w:t>
      </w:r>
    </w:p>
    <w:tbl>
      <w:tblPr>
        <w:tblStyle w:val="7"/>
        <w:tblW w:w="99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82"/>
        <w:gridCol w:w="1511"/>
        <w:gridCol w:w="1898"/>
        <w:gridCol w:w="2207"/>
        <w:gridCol w:w="673"/>
        <w:gridCol w:w="614"/>
        <w:gridCol w:w="852"/>
        <w:gridCol w:w="784"/>
        <w:gridCol w:w="792"/>
      </w:tblGrid>
      <w:tr w14:paraId="356D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94" w:hRule="exact"/>
          <w:tblHeader/>
          <w:jc w:val="center"/>
        </w:trPr>
        <w:tc>
          <w:tcPr>
            <w:tcW w:w="99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0510">
            <w:pPr>
              <w:pStyle w:val="4"/>
              <w:bidi w:val="0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水暖器材需求清单</w:t>
            </w:r>
          </w:p>
          <w:p w14:paraId="77EDC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B70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0" w:hRule="exact"/>
          <w:tblHeader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7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4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6A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2E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9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D0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D2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单价限价（元）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58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6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5125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F9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C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床头灯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60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E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A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C5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9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BC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A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A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A4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02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平板灯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1E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8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4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C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4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E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01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E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1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FC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筒灯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F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3W-6W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9F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94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8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67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0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91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5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D1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0C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平板灯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8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300*1200泛光灯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4E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58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0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1B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C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01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FE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7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B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0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6B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1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12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40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3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88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F9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F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4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LED球泡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99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8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5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3C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0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B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E0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7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37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0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0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2C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5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88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D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BB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98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DB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9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AF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LED一拖四日光灯源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5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7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2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5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6F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2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F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C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C6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4B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T5灯管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B0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9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9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7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33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1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F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3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D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E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T8灯管空支架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4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AE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76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4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7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46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09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6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1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85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槽板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B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30槽板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8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中财，伟星，公牛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6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6C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CB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B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4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A7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C1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3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插头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3B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三芯，二芯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8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B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F0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4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2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A7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D9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D0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B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三孔插座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8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16A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0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8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E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2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8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09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D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E4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A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92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F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E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04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E2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DD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A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3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E4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4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插座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21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地插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3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FE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3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2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B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BE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69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5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5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1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强光灯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0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三雄极光，欧普，公牛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1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D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83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88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60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A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A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2E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底盒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9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8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伟星，金牛，公牛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67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3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1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DA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5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D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A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E5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底盒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09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防水86型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8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伟星，金牛，公牛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4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B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5D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A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55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D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B8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3E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底盒修复器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E271">
            <w:pPr>
              <w:snapToGrid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86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E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伟星，金牛，公牛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F6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0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2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4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3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DA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71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5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1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风扇电机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8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8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A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8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FF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AE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54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3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9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电缆线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26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3*6+1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6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6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93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0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E7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C3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7A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2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4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电线BV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D2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1.5平方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1B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8F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26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3A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8F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70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C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1E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25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43F5">
            <w:pPr>
              <w:snapToGrid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2.5*30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A5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83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E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A4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6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1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78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C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7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5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1.5平方双股线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B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32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4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7E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1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7B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0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D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6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C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2.5平方双股线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A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0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3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2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7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BC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46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1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8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接触器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5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84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43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B8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50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F5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5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1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03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02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金杯电缆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7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4.0平方双股线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98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18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5D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33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D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17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41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85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F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A9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 63A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62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C3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9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F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6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0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5C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F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87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AC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2P32A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A6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2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10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58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6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0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D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EC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A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1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 63A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F1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DA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E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B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7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0D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EB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8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8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2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 100A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B4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C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D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C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D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1F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4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33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5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5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 250A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A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3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6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76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F9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90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34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1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9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39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300*300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C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6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EE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DB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F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F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28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A6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5B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试电笔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0E31">
            <w:pPr>
              <w:snapToGrid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220V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1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A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BF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A1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75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7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50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98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CA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铜芯软线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1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1平方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A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金杯，恒飞，京广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33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8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BF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35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2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4B1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B5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2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一开开关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A1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暗装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60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C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D5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3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BF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2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5D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6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0E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两开开关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6D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暗装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2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正泰，欧普，公牛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14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A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AF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43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EF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E3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2F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C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电度表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0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明装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D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德力西，欧普，公牛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4B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FC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C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04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0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9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2B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64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A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功率7.5KW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8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E2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F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45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65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C1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6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7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5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污水泵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D3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功率3KW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F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新界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A2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53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2A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CA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0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0D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exac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E5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C2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8C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6D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53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D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21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A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D0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5A93B22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5742D"/>
    <w:rsid w:val="00DC6EF8"/>
    <w:rsid w:val="013C246A"/>
    <w:rsid w:val="05A21435"/>
    <w:rsid w:val="05A76A4C"/>
    <w:rsid w:val="05A86320"/>
    <w:rsid w:val="05EF03F3"/>
    <w:rsid w:val="0616772D"/>
    <w:rsid w:val="06BD404D"/>
    <w:rsid w:val="06E822A2"/>
    <w:rsid w:val="07373DFF"/>
    <w:rsid w:val="07846919"/>
    <w:rsid w:val="08E81855"/>
    <w:rsid w:val="0935611C"/>
    <w:rsid w:val="095F13EB"/>
    <w:rsid w:val="0A590531"/>
    <w:rsid w:val="0E073B36"/>
    <w:rsid w:val="0EF645A0"/>
    <w:rsid w:val="12977E48"/>
    <w:rsid w:val="132F3C08"/>
    <w:rsid w:val="15FA5DA1"/>
    <w:rsid w:val="17A70B2D"/>
    <w:rsid w:val="190A1374"/>
    <w:rsid w:val="19340EA1"/>
    <w:rsid w:val="1955742D"/>
    <w:rsid w:val="196A0064"/>
    <w:rsid w:val="1A907657"/>
    <w:rsid w:val="1B545765"/>
    <w:rsid w:val="1B7A5039"/>
    <w:rsid w:val="1B852BFA"/>
    <w:rsid w:val="1BF70CD1"/>
    <w:rsid w:val="1C0477D1"/>
    <w:rsid w:val="1CA624F4"/>
    <w:rsid w:val="1CCC278B"/>
    <w:rsid w:val="1D1A76AB"/>
    <w:rsid w:val="1D7019C1"/>
    <w:rsid w:val="1E0A3BC4"/>
    <w:rsid w:val="20F070A1"/>
    <w:rsid w:val="21BC13EC"/>
    <w:rsid w:val="221B63A0"/>
    <w:rsid w:val="23A75A11"/>
    <w:rsid w:val="23D27581"/>
    <w:rsid w:val="26AA5F44"/>
    <w:rsid w:val="275B2A8B"/>
    <w:rsid w:val="279F35CF"/>
    <w:rsid w:val="281008CE"/>
    <w:rsid w:val="28137B19"/>
    <w:rsid w:val="282633A8"/>
    <w:rsid w:val="290D1188"/>
    <w:rsid w:val="29424212"/>
    <w:rsid w:val="29C63095"/>
    <w:rsid w:val="2A854B80"/>
    <w:rsid w:val="2B964CE9"/>
    <w:rsid w:val="2CA82381"/>
    <w:rsid w:val="2CB966DB"/>
    <w:rsid w:val="2CDC672B"/>
    <w:rsid w:val="30093CDB"/>
    <w:rsid w:val="309A2B85"/>
    <w:rsid w:val="30AE0058"/>
    <w:rsid w:val="30E87D95"/>
    <w:rsid w:val="324E0E86"/>
    <w:rsid w:val="331309CD"/>
    <w:rsid w:val="36B9744C"/>
    <w:rsid w:val="385F1D2C"/>
    <w:rsid w:val="39F23A32"/>
    <w:rsid w:val="3B471B5C"/>
    <w:rsid w:val="3D1E4B3E"/>
    <w:rsid w:val="3DB334D8"/>
    <w:rsid w:val="3E8A736B"/>
    <w:rsid w:val="3FB313F9"/>
    <w:rsid w:val="4050500F"/>
    <w:rsid w:val="414F52C6"/>
    <w:rsid w:val="41990C37"/>
    <w:rsid w:val="42424E2B"/>
    <w:rsid w:val="42D31F27"/>
    <w:rsid w:val="45774DEB"/>
    <w:rsid w:val="45EF52CA"/>
    <w:rsid w:val="49BA174B"/>
    <w:rsid w:val="4AC5484B"/>
    <w:rsid w:val="4BAE52DF"/>
    <w:rsid w:val="4CBE77A4"/>
    <w:rsid w:val="4DCD5EF0"/>
    <w:rsid w:val="52A574B4"/>
    <w:rsid w:val="531E71EE"/>
    <w:rsid w:val="533E33EC"/>
    <w:rsid w:val="53E26680"/>
    <w:rsid w:val="55456CB4"/>
    <w:rsid w:val="55482300"/>
    <w:rsid w:val="58C3686E"/>
    <w:rsid w:val="59A0270B"/>
    <w:rsid w:val="5AE76118"/>
    <w:rsid w:val="5B4D241F"/>
    <w:rsid w:val="5C480E38"/>
    <w:rsid w:val="5C49084E"/>
    <w:rsid w:val="5C6A0DAE"/>
    <w:rsid w:val="5CC76201"/>
    <w:rsid w:val="5E23390B"/>
    <w:rsid w:val="5E895E64"/>
    <w:rsid w:val="5F304531"/>
    <w:rsid w:val="60AC408B"/>
    <w:rsid w:val="61EF3C1A"/>
    <w:rsid w:val="621F0E23"/>
    <w:rsid w:val="63A1155A"/>
    <w:rsid w:val="64283F24"/>
    <w:rsid w:val="64DD0CB7"/>
    <w:rsid w:val="65245A8E"/>
    <w:rsid w:val="65764C68"/>
    <w:rsid w:val="65982E30"/>
    <w:rsid w:val="66BE0674"/>
    <w:rsid w:val="6739419F"/>
    <w:rsid w:val="688C3C05"/>
    <w:rsid w:val="69CC0026"/>
    <w:rsid w:val="69E93615"/>
    <w:rsid w:val="6A413A96"/>
    <w:rsid w:val="6AF21733"/>
    <w:rsid w:val="6B530B87"/>
    <w:rsid w:val="6B7D4F86"/>
    <w:rsid w:val="6DD15131"/>
    <w:rsid w:val="6DDF784E"/>
    <w:rsid w:val="6EA36ACE"/>
    <w:rsid w:val="6F6F4C02"/>
    <w:rsid w:val="6F854425"/>
    <w:rsid w:val="6FB46AB9"/>
    <w:rsid w:val="70B60AED"/>
    <w:rsid w:val="71C72AD3"/>
    <w:rsid w:val="71CB17A6"/>
    <w:rsid w:val="737C169B"/>
    <w:rsid w:val="753F6E24"/>
    <w:rsid w:val="77707769"/>
    <w:rsid w:val="79621333"/>
    <w:rsid w:val="7A146AD1"/>
    <w:rsid w:val="7A1D05C0"/>
    <w:rsid w:val="7A546ECE"/>
    <w:rsid w:val="7AAC0AB8"/>
    <w:rsid w:val="7AB24ACC"/>
    <w:rsid w:val="7D93401E"/>
    <w:rsid w:val="7DAE4B47"/>
    <w:rsid w:val="7DD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1747</Words>
  <Characters>1965</Characters>
  <Lines>0</Lines>
  <Paragraphs>0</Paragraphs>
  <TotalTime>19</TotalTime>
  <ScaleCrop>false</ScaleCrop>
  <LinksUpToDate>false</LinksUpToDate>
  <CharactersWithSpaces>2032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2025-10-06T03:01:00Z</dcterms:created>
  <dc:creator>是小豹子</dc:creator>
  <cp:lastModifiedBy>是小豹子</cp:lastModifiedBy>
  <cp:lastPrinted>2025-10-13T03:08:00Z</cp:lastPrinted>
  <dcterms:modified xsi:type="dcterms:W3CDTF">2025-11-10T02:35:31Z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B5C80C2931BD40EDA13359D62DBA6329_13</vt:lpwstr>
  </property>
  <property fmtid="{D5CDD505-2E9C-101B-9397-08002B2CF9AE}" pid="4" name="KSOTemplateDocerSaveRecord">
    <vt:lpwstr>eyJoZGlkIjoiMWZlZTFiYjc0MWQ5NDVmYWY2MjM2ZmYwMGNiZDVmYzYiLCJ1c2VySWQiOiIzMDQ3NTQ4MDUifQ==</vt:lpwstr>
  </property>
</Properties>
</file>