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5"/>
        <w:snapToGrid w:val="0"/>
        <w:jc w:val="center"/>
        <w:rPr>
          <w:rFonts w:hint="eastAsia" w:ascii="Arial" w:hAnsi="Arial" w:eastAsia="方正小标宋简体" w:cs="Arial"/>
          <w:color w:val="auto"/>
          <w:sz w:val="72"/>
          <w:szCs w:val="72"/>
          <w:lang w:eastAsia="zh-CN"/>
        </w:rPr>
      </w:pPr>
      <w:bookmarkStart w:id="0" w:name="_Toc16523570"/>
    </w:p>
    <w:p w14:paraId="624C34B6">
      <w:pPr>
        <w:pStyle w:val="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5"/>
        <w:snapToGrid w:val="0"/>
        <w:jc w:val="center"/>
        <w:rPr>
          <w:rFonts w:hint="eastAsia" w:ascii="Arial" w:hAnsi="Arial" w:eastAsia="方正小标宋简体" w:cs="Arial"/>
          <w:sz w:val="72"/>
          <w:szCs w:val="72"/>
        </w:rPr>
      </w:pPr>
    </w:p>
    <w:p w14:paraId="16E58BC0">
      <w:pPr>
        <w:pStyle w:val="5"/>
        <w:snapToGrid w:val="0"/>
        <w:jc w:val="center"/>
        <w:rPr>
          <w:rFonts w:hint="eastAsia" w:ascii="Arial" w:hAnsi="Arial" w:eastAsia="方正小标宋简体" w:cs="Arial"/>
          <w:sz w:val="72"/>
          <w:szCs w:val="72"/>
        </w:rPr>
      </w:pPr>
    </w:p>
    <w:p w14:paraId="7D3C3256">
      <w:pPr>
        <w:pStyle w:val="5"/>
        <w:snapToGrid w:val="0"/>
        <w:jc w:val="center"/>
        <w:rPr>
          <w:rFonts w:hint="eastAsia" w:ascii="Arial" w:hAnsi="Arial" w:eastAsia="方正小标宋简体" w:cs="Arial"/>
          <w:sz w:val="72"/>
          <w:szCs w:val="72"/>
        </w:rPr>
      </w:pPr>
    </w:p>
    <w:p w14:paraId="11608FC0">
      <w:pPr>
        <w:pStyle w:val="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5"/>
        <w:snapToGrid w:val="0"/>
        <w:jc w:val="center"/>
        <w:rPr>
          <w:rFonts w:ascii="Arial" w:hAnsi="Arial" w:cs="Arial"/>
          <w:sz w:val="32"/>
          <w:szCs w:val="32"/>
        </w:rPr>
      </w:pPr>
    </w:p>
    <w:p w14:paraId="46311545">
      <w:pPr>
        <w:pStyle w:val="19"/>
        <w:rPr>
          <w:rFonts w:ascii="Arial" w:hAnsi="Arial" w:cs="Arial"/>
          <w:sz w:val="32"/>
          <w:szCs w:val="32"/>
        </w:rPr>
      </w:pPr>
    </w:p>
    <w:p w14:paraId="5F00027D">
      <w:pPr>
        <w:pStyle w:val="13"/>
        <w:rPr>
          <w:rFonts w:ascii="Arial" w:hAnsi="Arial" w:cs="Arial"/>
          <w:sz w:val="32"/>
          <w:szCs w:val="32"/>
        </w:rPr>
      </w:pPr>
    </w:p>
    <w:p w14:paraId="790E99FE">
      <w:pPr>
        <w:pStyle w:val="13"/>
        <w:rPr>
          <w:rFonts w:ascii="Arial" w:hAnsi="Arial" w:cs="Arial"/>
          <w:sz w:val="32"/>
          <w:szCs w:val="32"/>
        </w:rPr>
      </w:pPr>
    </w:p>
    <w:p w14:paraId="6D6CF557">
      <w:pPr>
        <w:pStyle w:val="13"/>
        <w:rPr>
          <w:rFonts w:ascii="Arial" w:hAnsi="Arial" w:cs="Arial"/>
          <w:sz w:val="32"/>
          <w:szCs w:val="32"/>
        </w:rPr>
      </w:pPr>
    </w:p>
    <w:p w14:paraId="77BABE1C">
      <w:pPr>
        <w:pStyle w:val="13"/>
        <w:rPr>
          <w:rFonts w:ascii="Arial" w:hAnsi="Arial" w:cs="Arial"/>
          <w:sz w:val="32"/>
          <w:szCs w:val="32"/>
        </w:rPr>
      </w:pPr>
    </w:p>
    <w:p w14:paraId="1C0FB295">
      <w:pPr>
        <w:pStyle w:val="13"/>
        <w:rPr>
          <w:rFonts w:ascii="Arial" w:hAnsi="Arial" w:cs="Arial"/>
          <w:sz w:val="32"/>
          <w:szCs w:val="32"/>
        </w:rPr>
      </w:pPr>
    </w:p>
    <w:p w14:paraId="4C96CB97">
      <w:pPr>
        <w:pStyle w:val="13"/>
        <w:rPr>
          <w:rFonts w:ascii="Arial" w:hAnsi="Arial" w:cs="Arial"/>
          <w:sz w:val="32"/>
          <w:szCs w:val="32"/>
        </w:rPr>
      </w:pPr>
    </w:p>
    <w:p w14:paraId="1825AAC5">
      <w:pPr>
        <w:pStyle w:val="13"/>
        <w:rPr>
          <w:rFonts w:ascii="Arial" w:hAnsi="Arial" w:cs="Arial"/>
          <w:sz w:val="32"/>
          <w:szCs w:val="32"/>
        </w:rPr>
      </w:pPr>
    </w:p>
    <w:p w14:paraId="1B92FFA5">
      <w:pPr>
        <w:pStyle w:val="5"/>
        <w:snapToGrid w:val="0"/>
        <w:jc w:val="center"/>
        <w:rPr>
          <w:rFonts w:ascii="Arial" w:hAnsi="Arial" w:cs="Arial"/>
          <w:sz w:val="32"/>
          <w:szCs w:val="32"/>
        </w:rPr>
      </w:pPr>
    </w:p>
    <w:p w14:paraId="3EB4A47A">
      <w:pPr>
        <w:pStyle w:val="5"/>
        <w:snapToGrid w:val="0"/>
        <w:jc w:val="center"/>
        <w:rPr>
          <w:rFonts w:ascii="Arial" w:hAnsi="Arial" w:cs="Arial"/>
          <w:sz w:val="32"/>
          <w:szCs w:val="32"/>
        </w:rPr>
      </w:pPr>
    </w:p>
    <w:p w14:paraId="487767A3">
      <w:pPr>
        <w:spacing w:line="360" w:lineRule="auto"/>
        <w:rPr>
          <w:rFonts w:hint="eastAsia"/>
          <w:bCs/>
          <w:sz w:val="32"/>
          <w:szCs w:val="32"/>
        </w:rPr>
      </w:pPr>
    </w:p>
    <w:p w14:paraId="6D36A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lang w:val="en-US" w:eastAsia="zh-CN"/>
        </w:rPr>
      </w:pPr>
      <w:r>
        <w:rPr>
          <w:rFonts w:hint="eastAsia"/>
          <w:bCs/>
          <w:sz w:val="32"/>
          <w:szCs w:val="32"/>
        </w:rPr>
        <w:t>项目名称：</w:t>
      </w:r>
      <w:r>
        <w:rPr>
          <w:rFonts w:hint="eastAsia"/>
          <w:bCs/>
          <w:sz w:val="32"/>
          <w:szCs w:val="32"/>
          <w:lang w:val="en-US" w:eastAsia="zh-CN"/>
        </w:rPr>
        <w:t>娄底市中心医院设备科采购项目</w:t>
      </w:r>
    </w:p>
    <w:p w14:paraId="5CF288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default" w:ascii="Times New Roman" w:hAnsi="Times New Roman" w:eastAsia="宋体" w:cs="Times New Roman"/>
          <w:bCs/>
          <w:sz w:val="32"/>
          <w:szCs w:val="32"/>
          <w:lang w:val="en-US" w:eastAsia="zh-CN"/>
        </w:rPr>
      </w:pPr>
      <w:r>
        <w:rPr>
          <w:rFonts w:hint="eastAsia" w:ascii="宋体" w:hAnsi="宋体" w:eastAsia="宋体" w:cs="宋体"/>
          <w:color w:val="auto"/>
          <w:sz w:val="28"/>
          <w:szCs w:val="28"/>
          <w:lang w:val="en-US" w:eastAsia="zh-CN"/>
        </w:rPr>
        <w:t>（超低温冰箱及配套设施医院公开挂网）</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宋体" w:hAnsi="宋体" w:eastAsia="宋体" w:cs="宋体"/>
          <w:color w:val="auto"/>
          <w:sz w:val="24"/>
          <w:szCs w:val="24"/>
          <w:u w:val="single"/>
          <w:lang w:val="en-US" w:eastAsia="zh-CN"/>
        </w:rPr>
        <w:t>超低温冰箱及配套设施</w:t>
      </w:r>
      <w:r>
        <w:rPr>
          <w:rFonts w:hint="eastAsia" w:asciiTheme="minorEastAsia" w:hAnsiTheme="minorEastAsia" w:eastAsiaTheme="minorEastAsia" w:cstheme="minorEastAsia"/>
          <w:b w:val="0"/>
          <w:bCs/>
          <w:color w:val="auto"/>
          <w:sz w:val="24"/>
          <w:szCs w:val="24"/>
          <w:lang w:val="en-US" w:eastAsia="zh-CN"/>
        </w:rPr>
        <w:t>项目进行医院公开挂网，</w:t>
      </w:r>
      <w:r>
        <w:rPr>
          <w:rFonts w:hint="eastAsia" w:asciiTheme="minorEastAsia" w:hAnsiTheme="minorEastAsia" w:eastAsiaTheme="minorEastAsia" w:cstheme="minorEastAsia"/>
          <w:bCs/>
          <w:color w:val="auto"/>
          <w:sz w:val="24"/>
          <w:szCs w:val="24"/>
          <w:lang w:val="en-US" w:eastAsia="zh-CN"/>
        </w:rPr>
        <w:t>将事项公告如下：</w:t>
      </w:r>
    </w:p>
    <w:p w14:paraId="435321EC">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宋体" w:hAnsi="宋体" w:eastAsia="宋体" w:cs="宋体"/>
          <w:color w:val="auto"/>
          <w:sz w:val="24"/>
          <w:szCs w:val="24"/>
          <w:u w:val="single"/>
          <w:lang w:val="en-US" w:eastAsia="zh-CN"/>
        </w:rPr>
        <w:t>超低温冰箱及配套设施</w:t>
      </w:r>
      <w:r>
        <w:rPr>
          <w:rFonts w:hint="eastAsia" w:asciiTheme="minorEastAsia" w:hAnsiTheme="minorEastAsia" w:eastAsiaTheme="minorEastAsia" w:cstheme="minorEastAsia"/>
          <w:b w:val="0"/>
          <w:bCs/>
          <w:color w:val="auto"/>
          <w:sz w:val="24"/>
          <w:szCs w:val="24"/>
          <w:lang w:val="en-US" w:eastAsia="zh-CN"/>
        </w:rPr>
        <w:t>项目</w:t>
      </w:r>
    </w:p>
    <w:p w14:paraId="0AC8FEC7">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83CB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6、中标人配合医院完成湖南省电子卖场直购程序；</w:t>
      </w:r>
    </w:p>
    <w:p w14:paraId="12B8437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275849F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2、联系人及联系方式：孙沁忍 16673869902</w:t>
      </w:r>
    </w:p>
    <w:p w14:paraId="3122706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1D69A94E">
      <w:pPr>
        <w:pStyle w:val="19"/>
        <w:rPr>
          <w:rFonts w:hint="eastAsia"/>
          <w:lang w:val="en-US" w:eastAsia="zh-CN"/>
        </w:rPr>
      </w:pPr>
    </w:p>
    <w:p w14:paraId="687E9235">
      <w:pPr>
        <w:pStyle w:val="19"/>
        <w:jc w:val="both"/>
        <w:rPr>
          <w:rFonts w:hint="default"/>
          <w:lang w:val="en-US" w:eastAsia="zh-CN"/>
        </w:rPr>
      </w:pPr>
    </w:p>
    <w:p w14:paraId="7AECD5DA">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88F41C4">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F1A0BE1">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DFCDC16">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  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p w14:paraId="5C32E74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项目名称：</w:t>
      </w:r>
    </w:p>
    <w:tbl>
      <w:tblPr>
        <w:tblStyle w:val="14"/>
        <w:tblW w:w="968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86"/>
      </w:tblGrid>
      <w:tr w14:paraId="20CC54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B022375">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8C42CFF">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项目</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DFBA065">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02A107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7B7E32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是否允许进口产品</w:t>
            </w:r>
          </w:p>
        </w:tc>
      </w:tr>
      <w:tr w14:paraId="4C6A9A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632E8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7B4A00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color w:val="auto"/>
                <w:sz w:val="28"/>
                <w:szCs w:val="28"/>
                <w:lang w:val="en-US" w:eastAsia="zh-CN"/>
              </w:rPr>
              <w:t>超低温冰箱及配套设施</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C5513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76CDE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7.4</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425AB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68F3D7CB">
      <w:pPr>
        <w:pStyle w:val="9"/>
        <w:keepNext w:val="0"/>
        <w:keepLines w:val="0"/>
        <w:pageBreakBefore w:val="0"/>
        <w:numPr>
          <w:ilvl w:val="0"/>
          <w:numId w:val="0"/>
        </w:numPr>
        <w:kinsoku/>
        <w:wordWrap/>
        <w:overflowPunct/>
        <w:topLinePunct w:val="0"/>
        <w:autoSpaceDE/>
        <w:autoSpaceDN/>
        <w:bidi w:val="0"/>
        <w:ind w:firstLine="482" w:firstLineChars="200"/>
        <w:textAlignment w:val="auto"/>
        <w:rPr>
          <w:rFonts w:hint="default" w:ascii="宋体" w:hAnsi="宋体" w:eastAsia="宋体" w:cs="宋体"/>
          <w:b/>
          <w:bCs/>
          <w:kern w:val="0"/>
          <w:sz w:val="24"/>
          <w:szCs w:val="24"/>
          <w:lang w:val="en-US" w:eastAsia="zh-CN"/>
        </w:rPr>
      </w:pPr>
      <w:r>
        <w:rPr>
          <w:rFonts w:hint="eastAsia" w:hAnsi="宋体" w:cs="宋体"/>
          <w:b/>
          <w:bCs/>
          <w:kern w:val="0"/>
          <w:sz w:val="24"/>
          <w:szCs w:val="24"/>
          <w:lang w:val="en-US" w:eastAsia="zh-CN"/>
        </w:rPr>
        <w:t>（</w:t>
      </w:r>
      <w:r>
        <w:rPr>
          <w:rFonts w:hint="eastAsia" w:ascii="宋体" w:hAnsi="宋体" w:eastAsia="宋体" w:cs="宋体"/>
          <w:b/>
          <w:bCs/>
          <w:kern w:val="0"/>
          <w:sz w:val="24"/>
          <w:szCs w:val="24"/>
          <w:lang w:val="en-US" w:eastAsia="zh-CN"/>
        </w:rPr>
        <w:t>一</w:t>
      </w:r>
      <w:r>
        <w:rPr>
          <w:rFonts w:hint="eastAsia" w:hAnsi="宋体" w:cs="宋体"/>
          <w:b/>
          <w:bCs/>
          <w:kern w:val="0"/>
          <w:sz w:val="24"/>
          <w:szCs w:val="24"/>
          <w:lang w:val="en-US" w:eastAsia="zh-CN"/>
        </w:rPr>
        <w:t>）</w:t>
      </w:r>
      <w:r>
        <w:rPr>
          <w:rFonts w:hint="eastAsia" w:ascii="宋体" w:hAnsi="宋体" w:eastAsia="宋体" w:cs="宋体"/>
          <w:b/>
          <w:bCs/>
          <w:kern w:val="0"/>
          <w:sz w:val="24"/>
          <w:szCs w:val="24"/>
          <w:lang w:val="en-US" w:eastAsia="zh-CN"/>
        </w:rPr>
        <w:t>技术参数</w:t>
      </w:r>
    </w:p>
    <w:p w14:paraId="234B4517">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立式设计，</w:t>
      </w:r>
      <w:r>
        <w:rPr>
          <w:rFonts w:hint="eastAsia" w:ascii="宋体" w:hAnsi="宋体" w:eastAsia="宋体" w:cs="宋体"/>
          <w:color w:val="auto"/>
          <w:kern w:val="0"/>
          <w:sz w:val="21"/>
          <w:szCs w:val="21"/>
        </w:rPr>
        <w:t>箱内温度 -40℃ ~-86℃可调</w:t>
      </w:r>
      <w:r>
        <w:rPr>
          <w:rFonts w:hint="eastAsia" w:ascii="宋体" w:hAnsi="宋体" w:eastAsia="宋体" w:cs="宋体"/>
          <w:color w:val="auto"/>
          <w:kern w:val="0"/>
          <w:sz w:val="21"/>
          <w:szCs w:val="21"/>
          <w:lang w:eastAsia="zh-CN"/>
        </w:rPr>
        <w:t>；</w:t>
      </w:r>
    </w:p>
    <w:p w14:paraId="0C38A623">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▲2、微电脑控制，</w:t>
      </w:r>
      <w:r>
        <w:rPr>
          <w:rFonts w:hint="eastAsia" w:ascii="宋体" w:hAnsi="宋体" w:eastAsia="宋体" w:cs="宋体"/>
          <w:color w:val="auto"/>
          <w:kern w:val="0"/>
          <w:sz w:val="21"/>
          <w:szCs w:val="21"/>
          <w:lang w:val="en-US" w:eastAsia="zh-CN"/>
        </w:rPr>
        <w:t>配备</w:t>
      </w:r>
      <w:r>
        <w:rPr>
          <w:rFonts w:hint="eastAsia" w:ascii="宋体" w:hAnsi="宋体" w:eastAsia="宋体" w:cs="宋体"/>
          <w:color w:val="auto"/>
          <w:kern w:val="0"/>
          <w:sz w:val="21"/>
          <w:szCs w:val="21"/>
        </w:rPr>
        <w:t>高性能LCD电容</w:t>
      </w:r>
      <w:r>
        <w:rPr>
          <w:rFonts w:hint="eastAsia" w:ascii="宋体" w:hAnsi="宋体" w:eastAsia="宋体" w:cs="宋体"/>
          <w:color w:val="auto"/>
          <w:kern w:val="0"/>
          <w:sz w:val="21"/>
          <w:szCs w:val="21"/>
          <w:lang w:val="en-US" w:eastAsia="zh-CN"/>
        </w:rPr>
        <w:t>触控</w:t>
      </w:r>
      <w:r>
        <w:rPr>
          <w:rFonts w:hint="eastAsia" w:ascii="宋体" w:hAnsi="宋体" w:eastAsia="宋体" w:cs="宋体"/>
          <w:color w:val="auto"/>
          <w:kern w:val="0"/>
          <w:sz w:val="21"/>
          <w:szCs w:val="21"/>
        </w:rPr>
        <w:t>屏</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屏幕尺寸</w:t>
      </w:r>
      <w:r>
        <w:rPr>
          <w:rFonts w:hint="eastAsia" w:ascii="宋体" w:hAnsi="宋体" w:eastAsia="宋体" w:cs="宋体"/>
          <w:color w:val="auto"/>
          <w:kern w:val="0"/>
          <w:sz w:val="21"/>
          <w:szCs w:val="21"/>
        </w:rPr>
        <w:t>≥10寸，显示精度0.1℃，可连接wifi实现网络功能；</w:t>
      </w:r>
    </w:p>
    <w:p w14:paraId="45B09518">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kern w:val="0"/>
          <w:sz w:val="21"/>
          <w:szCs w:val="21"/>
        </w:rPr>
        <w:t>★</w:t>
      </w:r>
      <w:r>
        <w:rPr>
          <w:rFonts w:hint="eastAsia" w:ascii="宋体" w:hAnsi="宋体" w:eastAsia="宋体" w:cs="宋体"/>
          <w:color w:val="auto"/>
          <w:kern w:val="0"/>
          <w:sz w:val="21"/>
          <w:szCs w:val="21"/>
        </w:rPr>
        <w:t>3、有效容积≥72</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L，样本存储量（2ml冻存管）≥50000份；</w:t>
      </w:r>
    </w:p>
    <w:p w14:paraId="77884204">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4、具有运行指示灯，</w:t>
      </w:r>
      <w:r>
        <w:rPr>
          <w:rFonts w:hint="eastAsia" w:ascii="宋体" w:hAnsi="宋体" w:eastAsia="宋体" w:cs="宋体"/>
          <w:color w:val="auto"/>
          <w:kern w:val="0"/>
          <w:sz w:val="21"/>
          <w:szCs w:val="21"/>
          <w:lang w:val="en-US" w:eastAsia="zh-CN"/>
        </w:rPr>
        <w:t>能显示正常运行、报警或故障等状态</w:t>
      </w:r>
      <w:r>
        <w:rPr>
          <w:rFonts w:hint="eastAsia" w:ascii="宋体" w:hAnsi="宋体" w:eastAsia="宋体" w:cs="宋体"/>
          <w:color w:val="auto"/>
          <w:kern w:val="0"/>
          <w:sz w:val="21"/>
          <w:szCs w:val="21"/>
        </w:rPr>
        <w:t>；</w:t>
      </w:r>
    </w:p>
    <w:p w14:paraId="469B9B67">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5、具有多种故障报警，高低温报警、传感器故障报警、冷凝器脏报警、环温超标报警、断电报警、开门报警、电池未连接报警</w:t>
      </w:r>
      <w:r>
        <w:rPr>
          <w:rFonts w:hint="eastAsia" w:ascii="宋体" w:hAnsi="宋体" w:cs="宋体"/>
          <w:color w:val="auto"/>
          <w:kern w:val="0"/>
          <w:sz w:val="21"/>
          <w:szCs w:val="21"/>
          <w:lang w:eastAsia="zh-CN"/>
        </w:rPr>
        <w:t>等</w:t>
      </w:r>
      <w:r>
        <w:rPr>
          <w:rFonts w:hint="eastAsia" w:ascii="宋体" w:hAnsi="宋体" w:eastAsia="宋体" w:cs="宋体"/>
          <w:color w:val="auto"/>
          <w:kern w:val="0"/>
          <w:sz w:val="21"/>
          <w:szCs w:val="21"/>
        </w:rPr>
        <w:t>；报警方式</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声音蜂鸣报警、灯光闪烁报警</w:t>
      </w:r>
      <w:r>
        <w:rPr>
          <w:rFonts w:hint="eastAsia" w:ascii="宋体" w:hAnsi="宋体" w:cs="宋体"/>
          <w:color w:val="auto"/>
          <w:kern w:val="0"/>
          <w:sz w:val="21"/>
          <w:szCs w:val="21"/>
          <w:lang w:eastAsia="zh-CN"/>
        </w:rPr>
        <w:t>等</w:t>
      </w:r>
      <w:r>
        <w:rPr>
          <w:rFonts w:hint="eastAsia" w:ascii="宋体" w:hAnsi="宋体" w:eastAsia="宋体" w:cs="宋体"/>
          <w:color w:val="auto"/>
          <w:kern w:val="0"/>
          <w:sz w:val="21"/>
          <w:szCs w:val="21"/>
        </w:rPr>
        <w:t>；</w:t>
      </w:r>
    </w:p>
    <w:p w14:paraId="3FFAE28D">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6、多重保护功能，开机延时保护、过电流保护、过压保护、显示屏密码保护、断电记忆数据保护</w:t>
      </w:r>
      <w:r>
        <w:rPr>
          <w:rFonts w:hint="eastAsia" w:ascii="宋体" w:hAnsi="宋体" w:eastAsia="宋体" w:cs="宋体"/>
          <w:color w:val="auto"/>
          <w:kern w:val="0"/>
          <w:sz w:val="21"/>
          <w:szCs w:val="21"/>
          <w:lang w:eastAsia="zh-CN"/>
        </w:rPr>
        <w:t>等</w:t>
      </w:r>
      <w:r>
        <w:rPr>
          <w:rFonts w:hint="eastAsia" w:ascii="宋体" w:hAnsi="宋体" w:eastAsia="宋体" w:cs="宋体"/>
          <w:color w:val="auto"/>
          <w:kern w:val="0"/>
          <w:sz w:val="21"/>
          <w:szCs w:val="21"/>
        </w:rPr>
        <w:t>；</w:t>
      </w:r>
    </w:p>
    <w:p w14:paraId="5CD0E205">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7、采用仅含有碳和氢两种元素</w:t>
      </w:r>
      <w:r>
        <w:rPr>
          <w:rFonts w:hint="eastAsia" w:ascii="宋体" w:hAnsi="宋体" w:eastAsia="宋体" w:cs="宋体"/>
          <w:color w:val="auto"/>
          <w:kern w:val="0"/>
          <w:sz w:val="21"/>
          <w:szCs w:val="21"/>
          <w:lang w:val="en-US" w:eastAsia="zh-CN"/>
        </w:rPr>
        <w:t>的</w:t>
      </w:r>
      <w:r>
        <w:rPr>
          <w:rFonts w:hint="eastAsia" w:ascii="宋体" w:hAnsi="宋体" w:eastAsia="宋体" w:cs="宋体"/>
          <w:color w:val="auto"/>
          <w:kern w:val="0"/>
          <w:sz w:val="21"/>
          <w:szCs w:val="21"/>
        </w:rPr>
        <w:t>HC环保制冷剂，铭牌上标注制冷剂的名称及装入量</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提供铭牌图片</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w:t>
      </w:r>
    </w:p>
    <w:p w14:paraId="36E36A0D">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8、采用双级复叠制冷系统</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整机配备</w:t>
      </w:r>
      <w:r>
        <w:rPr>
          <w:rFonts w:hint="eastAsia" w:ascii="宋体" w:hAnsi="宋体" w:eastAsia="宋体" w:cs="宋体"/>
          <w:color w:val="auto"/>
          <w:kern w:val="0"/>
          <w:sz w:val="21"/>
          <w:szCs w:val="21"/>
        </w:rPr>
        <w:t>2个压缩机，整机</w:t>
      </w:r>
      <w:r>
        <w:rPr>
          <w:rFonts w:hint="eastAsia" w:ascii="宋体" w:hAnsi="宋体" w:eastAsia="宋体" w:cs="宋体"/>
          <w:color w:val="auto"/>
          <w:kern w:val="0"/>
          <w:sz w:val="21"/>
          <w:szCs w:val="21"/>
          <w:lang w:val="en-US" w:eastAsia="zh-CN"/>
        </w:rPr>
        <w:t>输入</w:t>
      </w:r>
      <w:r>
        <w:rPr>
          <w:rFonts w:hint="eastAsia" w:ascii="宋体" w:hAnsi="宋体" w:eastAsia="宋体" w:cs="宋体"/>
          <w:color w:val="auto"/>
          <w:kern w:val="0"/>
          <w:sz w:val="21"/>
          <w:szCs w:val="21"/>
        </w:rPr>
        <w:t>功率≤1</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00W;</w:t>
      </w:r>
    </w:p>
    <w:p w14:paraId="7E294B98">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r>
        <w:rPr>
          <w:rFonts w:hint="eastAsia" w:ascii="宋体" w:hAnsi="宋体" w:eastAsia="宋体" w:cs="宋体"/>
          <w:color w:val="auto"/>
          <w:kern w:val="0"/>
          <w:sz w:val="21"/>
          <w:szCs w:val="21"/>
          <w:lang w:val="en-US" w:eastAsia="zh-CN"/>
        </w:rPr>
        <w:t>具有</w:t>
      </w:r>
      <w:r>
        <w:rPr>
          <w:rFonts w:hint="eastAsia" w:ascii="宋体" w:hAnsi="宋体" w:eastAsia="宋体" w:cs="宋体"/>
          <w:color w:val="auto"/>
          <w:kern w:val="0"/>
          <w:sz w:val="21"/>
          <w:szCs w:val="21"/>
        </w:rPr>
        <w:t>中国质量</w:t>
      </w:r>
      <w:r>
        <w:rPr>
          <w:rFonts w:hint="eastAsia" w:ascii="宋体" w:hAnsi="宋体" w:eastAsia="宋体" w:cs="宋体"/>
          <w:color w:val="auto"/>
          <w:kern w:val="0"/>
          <w:sz w:val="21"/>
          <w:szCs w:val="21"/>
          <w:highlight w:val="none"/>
          <w:lang w:eastAsia="zh-CN"/>
        </w:rPr>
        <w:t>认证</w:t>
      </w:r>
      <w:r>
        <w:rPr>
          <w:rFonts w:hint="eastAsia" w:ascii="宋体" w:hAnsi="宋体" w:eastAsia="宋体" w:cs="宋体"/>
          <w:color w:val="auto"/>
          <w:kern w:val="0"/>
          <w:sz w:val="21"/>
          <w:szCs w:val="21"/>
        </w:rPr>
        <w:t>中心</w:t>
      </w:r>
      <w:r>
        <w:rPr>
          <w:rFonts w:hint="eastAsia" w:ascii="宋体" w:hAnsi="宋体" w:eastAsia="宋体" w:cs="宋体"/>
          <w:color w:val="auto"/>
          <w:kern w:val="0"/>
          <w:sz w:val="21"/>
          <w:szCs w:val="21"/>
          <w:lang w:val="en-US" w:eastAsia="zh-CN"/>
        </w:rPr>
        <w:t>颁发的</w:t>
      </w:r>
      <w:r>
        <w:rPr>
          <w:rFonts w:hint="eastAsia" w:ascii="宋体" w:hAnsi="宋体" w:eastAsia="宋体" w:cs="宋体"/>
          <w:color w:val="auto"/>
          <w:kern w:val="0"/>
          <w:sz w:val="21"/>
          <w:szCs w:val="21"/>
        </w:rPr>
        <w:t>节能证书和环保证书（提供CQC网站截图及网址）；</w:t>
      </w:r>
    </w:p>
    <w:p w14:paraId="3F6724E9">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在</w:t>
      </w:r>
      <w:r>
        <w:rPr>
          <w:rFonts w:hint="eastAsia" w:ascii="宋体" w:hAnsi="宋体" w:eastAsia="宋体" w:cs="宋体"/>
          <w:color w:val="auto"/>
          <w:kern w:val="0"/>
          <w:sz w:val="21"/>
          <w:szCs w:val="21"/>
        </w:rPr>
        <w:t>25℃环温时，耗电量≤10 Kw.h/24h</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提供</w:t>
      </w:r>
      <w:r>
        <w:rPr>
          <w:rFonts w:hint="eastAsia" w:ascii="宋体" w:hAnsi="宋体" w:eastAsia="宋体" w:cs="宋体"/>
          <w:color w:val="auto"/>
          <w:kern w:val="0"/>
          <w:sz w:val="21"/>
          <w:szCs w:val="21"/>
          <w:lang w:val="en-US" w:eastAsia="zh-CN"/>
        </w:rPr>
        <w:t>具备</w:t>
      </w:r>
      <w:r>
        <w:rPr>
          <w:rFonts w:hint="eastAsia" w:ascii="宋体" w:hAnsi="宋体" w:eastAsia="宋体" w:cs="宋体"/>
          <w:color w:val="auto"/>
          <w:kern w:val="0"/>
          <w:sz w:val="21"/>
          <w:szCs w:val="21"/>
        </w:rPr>
        <w:t>CNAS资格的第三方机构</w:t>
      </w:r>
      <w:r>
        <w:rPr>
          <w:rFonts w:hint="eastAsia" w:ascii="宋体" w:hAnsi="宋体" w:eastAsia="宋体" w:cs="宋体"/>
          <w:color w:val="auto"/>
          <w:kern w:val="0"/>
          <w:sz w:val="21"/>
          <w:szCs w:val="21"/>
          <w:lang w:val="en-US" w:eastAsia="zh-CN"/>
        </w:rPr>
        <w:t>检验</w:t>
      </w:r>
      <w:r>
        <w:rPr>
          <w:rFonts w:hint="eastAsia" w:ascii="宋体" w:hAnsi="宋体" w:eastAsia="宋体" w:cs="宋体"/>
          <w:color w:val="auto"/>
          <w:kern w:val="0"/>
          <w:sz w:val="21"/>
          <w:szCs w:val="21"/>
        </w:rPr>
        <w:t>报告</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w:t>
      </w:r>
    </w:p>
    <w:p w14:paraId="2FB29DCB">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、箱内每层5个测试点（四角及中心）</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整机多于20点</w:t>
      </w:r>
      <w:r>
        <w:rPr>
          <w:rFonts w:hint="eastAsia" w:ascii="宋体" w:hAnsi="宋体" w:eastAsia="宋体" w:cs="宋体"/>
          <w:color w:val="auto"/>
          <w:kern w:val="0"/>
          <w:sz w:val="21"/>
          <w:szCs w:val="21"/>
          <w:lang w:val="en-US" w:eastAsia="zh-CN"/>
        </w:rPr>
        <w:t>进行</w:t>
      </w:r>
      <w:r>
        <w:rPr>
          <w:rFonts w:hint="eastAsia" w:ascii="宋体" w:hAnsi="宋体" w:eastAsia="宋体" w:cs="宋体"/>
          <w:color w:val="auto"/>
          <w:kern w:val="0"/>
          <w:sz w:val="21"/>
          <w:szCs w:val="21"/>
        </w:rPr>
        <w:t>测试，温度均匀性≤±5℃</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提供国家级第三方机构</w:t>
      </w:r>
      <w:r>
        <w:rPr>
          <w:rFonts w:hint="eastAsia" w:ascii="宋体" w:hAnsi="宋体" w:eastAsia="宋体" w:cs="宋体"/>
          <w:color w:val="auto"/>
          <w:kern w:val="0"/>
          <w:sz w:val="21"/>
          <w:szCs w:val="21"/>
          <w:lang w:val="en-US" w:eastAsia="zh-CN"/>
        </w:rPr>
        <w:t>检验</w:t>
      </w:r>
      <w:r>
        <w:rPr>
          <w:rFonts w:hint="eastAsia" w:ascii="宋体" w:hAnsi="宋体" w:eastAsia="宋体" w:cs="宋体"/>
          <w:color w:val="auto"/>
          <w:kern w:val="0"/>
          <w:sz w:val="21"/>
          <w:szCs w:val="21"/>
        </w:rPr>
        <w:t>报告</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w:t>
      </w:r>
    </w:p>
    <w:p w14:paraId="4E1E1913">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、一体式手把门锁设计，可同时使用暗锁（四把钥匙）及双挂锁；</w:t>
      </w:r>
    </w:p>
    <w:p w14:paraId="08A7C8DE">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采用</w:t>
      </w:r>
      <w:r>
        <w:rPr>
          <w:rFonts w:hint="eastAsia" w:ascii="宋体" w:hAnsi="宋体" w:eastAsia="宋体" w:cs="宋体"/>
          <w:color w:val="auto"/>
          <w:kern w:val="0"/>
          <w:sz w:val="21"/>
          <w:szCs w:val="21"/>
        </w:rPr>
        <w:t>4个发泡内门并带密封条设计，外门4层密封，整机</w:t>
      </w:r>
      <w:r>
        <w:rPr>
          <w:rFonts w:hint="eastAsia" w:ascii="宋体" w:hAnsi="宋体" w:eastAsia="宋体" w:cs="宋体"/>
          <w:color w:val="auto"/>
          <w:kern w:val="0"/>
          <w:sz w:val="21"/>
          <w:szCs w:val="21"/>
          <w:lang w:val="en-US" w:eastAsia="zh-CN"/>
        </w:rPr>
        <w:t>密封层数</w:t>
      </w:r>
      <w:r>
        <w:rPr>
          <w:rFonts w:hint="eastAsia" w:ascii="宋体" w:hAnsi="宋体" w:eastAsia="宋体" w:cs="宋体"/>
          <w:color w:val="auto"/>
          <w:kern w:val="0"/>
          <w:sz w:val="21"/>
          <w:szCs w:val="21"/>
        </w:rPr>
        <w:t>≥5层；</w:t>
      </w:r>
    </w:p>
    <w:p w14:paraId="34962424">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、使用航空真空隔热材料VIP+PU整体发泡（90mm），VIP厚度≥25mm；</w:t>
      </w:r>
    </w:p>
    <w:p w14:paraId="6A2208C7">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、内胆为电锌板喷粉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具两个测试孔</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具有内置5V冷链供电系统</w:t>
      </w:r>
      <w:r>
        <w:rPr>
          <w:rFonts w:hint="eastAsia" w:ascii="宋体" w:hAnsi="宋体" w:eastAsia="宋体" w:cs="宋体"/>
          <w:color w:val="auto"/>
          <w:kern w:val="0"/>
          <w:sz w:val="21"/>
          <w:szCs w:val="21"/>
          <w:lang w:eastAsia="zh-CN"/>
        </w:rPr>
        <w:t>；</w:t>
      </w:r>
    </w:p>
    <w:p w14:paraId="19A483FB">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16</w:t>
      </w:r>
      <w:r>
        <w:rPr>
          <w:rFonts w:hint="eastAsia" w:ascii="宋体" w:hAnsi="宋体" w:eastAsia="宋体" w:cs="宋体"/>
          <w:color w:val="auto"/>
          <w:kern w:val="0"/>
          <w:sz w:val="21"/>
          <w:szCs w:val="21"/>
        </w:rPr>
        <w:t>、配置大容量</w:t>
      </w:r>
      <w:r>
        <w:rPr>
          <w:rFonts w:hint="eastAsia" w:ascii="宋体" w:hAnsi="宋体" w:eastAsia="宋体" w:cs="宋体"/>
          <w:color w:val="auto"/>
          <w:kern w:val="0"/>
          <w:sz w:val="21"/>
          <w:szCs w:val="21"/>
          <w:lang w:val="en-US" w:eastAsia="zh-CN"/>
        </w:rPr>
        <w:t>板载</w:t>
      </w:r>
      <w:r>
        <w:rPr>
          <w:rFonts w:hint="eastAsia" w:ascii="宋体" w:hAnsi="宋体" w:eastAsia="宋体" w:cs="宋体"/>
          <w:color w:val="auto"/>
          <w:kern w:val="0"/>
          <w:sz w:val="21"/>
          <w:szCs w:val="21"/>
        </w:rPr>
        <w:t>存储，实时保存箱内设定温度、实际温度、高、低温报警温度、输入电压、环温等数据，可通过USB数据接口导出</w:t>
      </w:r>
      <w:r>
        <w:rPr>
          <w:rFonts w:hint="eastAsia" w:ascii="宋体" w:hAnsi="宋体" w:eastAsia="宋体" w:cs="宋体"/>
          <w:color w:val="auto"/>
          <w:kern w:val="0"/>
          <w:sz w:val="21"/>
          <w:szCs w:val="21"/>
          <w:lang w:val="en-US" w:eastAsia="zh-CN"/>
        </w:rPr>
        <w:t>系统</w:t>
      </w:r>
      <w:r>
        <w:rPr>
          <w:rFonts w:hint="eastAsia" w:ascii="宋体" w:hAnsi="宋体" w:eastAsia="宋体" w:cs="宋体"/>
          <w:color w:val="auto"/>
          <w:kern w:val="0"/>
          <w:sz w:val="21"/>
          <w:szCs w:val="21"/>
        </w:rPr>
        <w:t>数据，</w:t>
      </w:r>
      <w:r>
        <w:rPr>
          <w:rFonts w:hint="eastAsia" w:ascii="宋体" w:hAnsi="宋体" w:eastAsia="宋体" w:cs="宋体"/>
          <w:color w:val="auto"/>
          <w:kern w:val="0"/>
          <w:sz w:val="21"/>
          <w:szCs w:val="21"/>
          <w:lang w:val="en-US" w:eastAsia="zh-CN"/>
        </w:rPr>
        <w:t>支持</w:t>
      </w:r>
      <w:r>
        <w:rPr>
          <w:rFonts w:hint="eastAsia" w:ascii="宋体" w:hAnsi="宋体" w:eastAsia="宋体" w:cs="宋体"/>
          <w:color w:val="auto"/>
          <w:kern w:val="0"/>
          <w:sz w:val="21"/>
          <w:szCs w:val="21"/>
        </w:rPr>
        <w:t>excel和PDF</w:t>
      </w:r>
      <w:r>
        <w:rPr>
          <w:rFonts w:hint="eastAsia" w:ascii="宋体" w:hAnsi="宋体" w:eastAsia="宋体" w:cs="宋体"/>
          <w:color w:val="auto"/>
          <w:kern w:val="0"/>
          <w:sz w:val="21"/>
          <w:szCs w:val="21"/>
          <w:lang w:val="en-US" w:eastAsia="zh-CN"/>
        </w:rPr>
        <w:t>格式，</w:t>
      </w:r>
      <w:r>
        <w:rPr>
          <w:rFonts w:hint="eastAsia" w:ascii="宋体" w:hAnsi="宋体" w:eastAsia="宋体" w:cs="宋体"/>
          <w:color w:val="auto"/>
          <w:kern w:val="0"/>
          <w:sz w:val="21"/>
          <w:szCs w:val="21"/>
        </w:rPr>
        <w:t>具有留言/记事本功能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具有数据上传/下载功能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具有参数自动配置功能，具有事件记录功能</w:t>
      </w:r>
      <w:r>
        <w:rPr>
          <w:rFonts w:hint="eastAsia" w:ascii="宋体" w:hAnsi="宋体" w:eastAsia="宋体" w:cs="宋体"/>
          <w:color w:val="auto"/>
          <w:kern w:val="0"/>
          <w:sz w:val="21"/>
          <w:szCs w:val="21"/>
          <w:lang w:eastAsia="zh-CN"/>
        </w:rPr>
        <w:t>；</w:t>
      </w:r>
    </w:p>
    <w:p w14:paraId="756CEDB7">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17</w:t>
      </w:r>
      <w:r>
        <w:rPr>
          <w:rFonts w:hint="eastAsia" w:ascii="宋体" w:hAnsi="宋体" w:eastAsia="宋体" w:cs="宋体"/>
          <w:color w:val="auto"/>
          <w:kern w:val="0"/>
          <w:sz w:val="21"/>
          <w:szCs w:val="21"/>
        </w:rPr>
        <w:t>、标配单机版样本管理功能，可对样本存放位置和数量进行统计、管理；</w:t>
      </w:r>
    </w:p>
    <w:p w14:paraId="6AF9A30F">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18</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产品</w:t>
      </w:r>
      <w:r>
        <w:rPr>
          <w:rFonts w:hint="eastAsia" w:ascii="宋体" w:hAnsi="宋体" w:eastAsia="宋体" w:cs="宋体"/>
          <w:color w:val="auto"/>
          <w:kern w:val="0"/>
          <w:sz w:val="21"/>
          <w:szCs w:val="21"/>
        </w:rPr>
        <w:t>具有医疗器械注册证</w:t>
      </w:r>
      <w:r>
        <w:rPr>
          <w:rFonts w:hint="eastAsia" w:ascii="宋体" w:hAnsi="宋体" w:eastAsia="宋体" w:cs="宋体"/>
          <w:color w:val="auto"/>
          <w:kern w:val="0"/>
          <w:sz w:val="21"/>
          <w:szCs w:val="21"/>
          <w:lang w:eastAsia="zh-CN"/>
        </w:rPr>
        <w:t>；</w:t>
      </w:r>
    </w:p>
    <w:p w14:paraId="09836082">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19</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产品</w:t>
      </w:r>
      <w:r>
        <w:rPr>
          <w:rFonts w:hint="eastAsia" w:ascii="宋体" w:hAnsi="宋体" w:eastAsia="宋体" w:cs="宋体"/>
          <w:color w:val="auto"/>
          <w:kern w:val="0"/>
          <w:sz w:val="21"/>
          <w:szCs w:val="21"/>
        </w:rPr>
        <w:t>外部尺寸（宽x深x高）≤1049*980*1980mm</w:t>
      </w:r>
      <w:r>
        <w:rPr>
          <w:rFonts w:hint="eastAsia" w:ascii="宋体" w:hAnsi="宋体" w:eastAsia="宋体" w:cs="宋体"/>
          <w:color w:val="auto"/>
          <w:kern w:val="0"/>
          <w:sz w:val="21"/>
          <w:szCs w:val="21"/>
          <w:lang w:eastAsia="zh-CN"/>
        </w:rPr>
        <w:t>；</w:t>
      </w:r>
    </w:p>
    <w:p w14:paraId="3B51BA1D">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20、配备20个2英寸5x5不锈钢冻存架；</w:t>
      </w:r>
    </w:p>
    <w:p w14:paraId="1AC7E2B3">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21、配备1个同品牌4G采集器及温度监控云平台，支持24小时自动监控记录温度数据，发生异常情况可通过电话/短信/微信/APP等多种方式远程报警；</w:t>
      </w:r>
    </w:p>
    <w:p w14:paraId="07F66F43">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21.1、硬件设备</w:t>
      </w:r>
    </w:p>
    <w:p w14:paraId="107F8A3A">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21.1.1、配套4G采集器配置</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4.95英寸高清显示屏及温度传感器，温度量程-200℃至150℃，支持4G网络（</w:t>
      </w:r>
      <w:r>
        <w:rPr>
          <w:rFonts w:hint="eastAsia" w:ascii="宋体" w:hAnsi="宋体" w:eastAsia="宋体" w:cs="宋体"/>
          <w:color w:val="auto"/>
          <w:kern w:val="0"/>
          <w:sz w:val="21"/>
          <w:szCs w:val="21"/>
          <w:highlight w:val="none"/>
          <w:lang w:val="en-US" w:eastAsia="zh-CN"/>
        </w:rPr>
        <w:t>标配3年4G流量套餐</w:t>
      </w:r>
      <w:r>
        <w:rPr>
          <w:rFonts w:hint="eastAsia" w:ascii="宋体" w:hAnsi="宋体" w:eastAsia="宋体" w:cs="宋体"/>
          <w:color w:val="auto"/>
          <w:kern w:val="0"/>
          <w:sz w:val="21"/>
          <w:szCs w:val="21"/>
          <w:lang w:val="en-US" w:eastAsia="zh-CN"/>
        </w:rPr>
        <w:t>），支持本地存储</w:t>
      </w:r>
      <w:r>
        <w:rPr>
          <w:rFonts w:hint="eastAsia" w:ascii="宋体" w:hAnsi="宋体" w:cs="宋体"/>
          <w:color w:val="auto"/>
          <w:kern w:val="0"/>
          <w:sz w:val="21"/>
          <w:szCs w:val="21"/>
          <w:lang w:val="en-US" w:eastAsia="zh-CN"/>
        </w:rPr>
        <w:t>不少于</w:t>
      </w:r>
      <w:r>
        <w:rPr>
          <w:rFonts w:hint="eastAsia" w:ascii="宋体" w:hAnsi="宋体" w:eastAsia="宋体" w:cs="宋体"/>
          <w:color w:val="auto"/>
          <w:kern w:val="0"/>
          <w:sz w:val="21"/>
          <w:szCs w:val="21"/>
          <w:lang w:val="en-US" w:eastAsia="zh-CN"/>
        </w:rPr>
        <w:t>1万条数据，支持数据断点续传功能；内置后备电池，</w:t>
      </w:r>
      <w:r>
        <w:rPr>
          <w:rFonts w:hint="eastAsia" w:ascii="宋体" w:hAnsi="宋体" w:cs="宋体"/>
          <w:color w:val="auto"/>
          <w:kern w:val="0"/>
          <w:sz w:val="21"/>
          <w:szCs w:val="21"/>
          <w:lang w:val="en-US" w:eastAsia="zh-CN"/>
        </w:rPr>
        <w:t>电源断电后设备仍能正常工作，并</w:t>
      </w:r>
      <w:r>
        <w:rPr>
          <w:rFonts w:hint="eastAsia" w:ascii="宋体" w:hAnsi="宋体" w:eastAsia="宋体" w:cs="宋体"/>
          <w:color w:val="auto"/>
          <w:kern w:val="0"/>
          <w:sz w:val="21"/>
          <w:szCs w:val="21"/>
          <w:lang w:val="en-US" w:eastAsia="zh-CN"/>
        </w:rPr>
        <w:t>每30分钟上传一次数据，电池可充电；</w:t>
      </w:r>
    </w:p>
    <w:p w14:paraId="31DCC97C">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21.2、管理软件</w:t>
      </w:r>
    </w:p>
    <w:p w14:paraId="3196AD0F">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21.2.1、能够在PC网页端、手机APP端和微信端查询所辖设备的汇总信息，包含总的设备数量、报警设备数量、离线的设备数量、正常运行设备数量以及对应设备列表；</w:t>
      </w:r>
    </w:p>
    <w:p w14:paraId="44CBB6C2">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21.2.2、支持APP和微信报警推送，能够在手机端实时收到设备的报警内容；</w:t>
      </w:r>
    </w:p>
    <w:p w14:paraId="697D0197">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21.2.3、支持报警项：数据异常报警、采集设备异常报警、网络异常报警、服务器异常报警</w:t>
      </w:r>
      <w:r>
        <w:rPr>
          <w:rFonts w:hint="eastAsia" w:ascii="宋体" w:hAnsi="宋体" w:cs="宋体"/>
          <w:color w:val="auto"/>
          <w:kern w:val="0"/>
          <w:sz w:val="21"/>
          <w:szCs w:val="21"/>
          <w:lang w:val="en-US" w:eastAsia="zh-CN"/>
        </w:rPr>
        <w:t>等</w:t>
      </w:r>
      <w:r>
        <w:rPr>
          <w:rFonts w:hint="eastAsia" w:ascii="宋体" w:hAnsi="宋体" w:eastAsia="宋体" w:cs="宋体"/>
          <w:color w:val="auto"/>
          <w:kern w:val="0"/>
          <w:sz w:val="21"/>
          <w:szCs w:val="21"/>
          <w:lang w:val="en-US" w:eastAsia="zh-CN"/>
        </w:rPr>
        <w:t>；</w:t>
      </w:r>
    </w:p>
    <w:p w14:paraId="5E78858E">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21.2.4、报警方式：支持报警策略定制，支持短信报警、电话报警、微信报警、邮件报警、系统弹出报警、系统声音报警等多种报警方式；</w:t>
      </w:r>
    </w:p>
    <w:p w14:paraId="3377DEDA">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21.2.5、数据报告管理：可输出针对本部门设备运行情况生成报告，并通过邮件的方式发送订阅报告，也可以在系统中随时导出设备报告信息；</w:t>
      </w:r>
    </w:p>
    <w:p w14:paraId="394EF52D">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21.2.6、软件具备中国软件评测中心颁发的软件产品登记测试报告；</w:t>
      </w:r>
    </w:p>
    <w:p w14:paraId="1EFC6064">
      <w:pPr>
        <w:keepNext w:val="0"/>
        <w:keepLines w:val="0"/>
        <w:pageBreakBefore w:val="0"/>
        <w:kinsoku/>
        <w:wordWrap/>
        <w:overflowPunct/>
        <w:topLinePunct w:val="0"/>
        <w:autoSpaceDE/>
        <w:autoSpaceDN/>
        <w:bidi w:val="0"/>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21.2.7、软件具备国家版权局颁发的计算机软件著作权登记证书；</w:t>
      </w:r>
    </w:p>
    <w:p w14:paraId="329469C7">
      <w:pPr>
        <w:pStyle w:val="9"/>
        <w:keepNext w:val="0"/>
        <w:keepLines w:val="0"/>
        <w:pageBreakBefore w:val="0"/>
        <w:numPr>
          <w:ilvl w:val="0"/>
          <w:numId w:val="0"/>
        </w:numPr>
        <w:kinsoku/>
        <w:wordWrap/>
        <w:overflowPunct/>
        <w:topLinePunct w:val="0"/>
        <w:autoSpaceDE/>
        <w:autoSpaceDN/>
        <w:bidi w:val="0"/>
        <w:ind w:firstLine="482" w:firstLineChars="200"/>
        <w:textAlignment w:val="auto"/>
        <w:rPr>
          <w:rFonts w:hint="eastAsia" w:hAnsi="宋体" w:cs="宋体"/>
          <w:b/>
          <w:bCs/>
          <w:kern w:val="0"/>
          <w:sz w:val="24"/>
          <w:szCs w:val="24"/>
          <w:lang w:val="en-US" w:eastAsia="zh-CN"/>
        </w:rPr>
      </w:pPr>
      <w:r>
        <w:rPr>
          <w:rFonts w:hint="eastAsia" w:hAnsi="宋体" w:cs="宋体"/>
          <w:b/>
          <w:bCs/>
          <w:kern w:val="0"/>
          <w:sz w:val="24"/>
          <w:szCs w:val="24"/>
          <w:lang w:val="en-US" w:eastAsia="zh-CN"/>
        </w:rPr>
        <w:t>★（二）配置清单</w:t>
      </w:r>
    </w:p>
    <w:p w14:paraId="3F3BE9E9">
      <w:pPr>
        <w:pStyle w:val="9"/>
        <w:keepNext w:val="0"/>
        <w:keepLines w:val="0"/>
        <w:pageBreakBefore w:val="0"/>
        <w:numPr>
          <w:ilvl w:val="0"/>
          <w:numId w:val="0"/>
        </w:numPr>
        <w:kinsoku/>
        <w:wordWrap/>
        <w:overflowPunct/>
        <w:topLinePunct w:val="0"/>
        <w:autoSpaceDE/>
        <w:autoSpaceDN/>
        <w:bidi w:val="0"/>
        <w:ind w:firstLine="480" w:firstLineChars="200"/>
        <w:textAlignment w:val="auto"/>
        <w:rPr>
          <w:rFonts w:hint="default" w:hAnsi="宋体" w:cs="宋体"/>
          <w:kern w:val="0"/>
          <w:sz w:val="24"/>
          <w:szCs w:val="24"/>
          <w:lang w:val="en-US" w:eastAsia="zh-CN"/>
        </w:rPr>
      </w:pPr>
      <w:r>
        <w:rPr>
          <w:rFonts w:hint="eastAsia" w:hAnsi="宋体" w:cs="宋体"/>
          <w:kern w:val="0"/>
          <w:sz w:val="24"/>
          <w:szCs w:val="24"/>
          <w:lang w:val="en-US" w:eastAsia="zh-CN"/>
        </w:rPr>
        <w:t>1、医用超低温冰箱  1台</w:t>
      </w:r>
    </w:p>
    <w:p w14:paraId="1DBA6EEF">
      <w:pPr>
        <w:pStyle w:val="9"/>
        <w:keepNext w:val="0"/>
        <w:keepLines w:val="0"/>
        <w:pageBreakBefore w:val="0"/>
        <w:numPr>
          <w:ilvl w:val="0"/>
          <w:numId w:val="0"/>
        </w:numPr>
        <w:kinsoku/>
        <w:wordWrap/>
        <w:overflowPunct/>
        <w:topLinePunct w:val="0"/>
        <w:autoSpaceDE/>
        <w:autoSpaceDN/>
        <w:bidi w:val="0"/>
        <w:ind w:firstLine="480" w:firstLineChars="200"/>
        <w:textAlignment w:val="auto"/>
        <w:rPr>
          <w:rFonts w:hint="default" w:hAnsi="宋体" w:cs="宋体"/>
          <w:kern w:val="0"/>
          <w:sz w:val="24"/>
          <w:szCs w:val="24"/>
          <w:lang w:val="en-US" w:eastAsia="zh-CN"/>
        </w:rPr>
      </w:pPr>
      <w:r>
        <w:rPr>
          <w:rFonts w:hint="eastAsia" w:hAnsi="宋体" w:cs="宋体"/>
          <w:kern w:val="0"/>
          <w:sz w:val="24"/>
          <w:szCs w:val="24"/>
          <w:lang w:val="en-US" w:eastAsia="zh-CN"/>
        </w:rPr>
        <w:t>2、</w:t>
      </w:r>
      <w:r>
        <w:rPr>
          <w:rFonts w:hint="eastAsia" w:ascii="宋体" w:hAnsi="宋体" w:cs="宋体"/>
          <w:kern w:val="0"/>
          <w:sz w:val="24"/>
          <w:szCs w:val="24"/>
          <w:lang w:val="en-US" w:eastAsia="zh-CN"/>
        </w:rPr>
        <w:t>不锈钢冻存架</w:t>
      </w:r>
      <w:r>
        <w:rPr>
          <w:rFonts w:hint="eastAsia" w:hAnsi="宋体" w:cs="宋体"/>
          <w:kern w:val="0"/>
          <w:sz w:val="24"/>
          <w:szCs w:val="24"/>
          <w:lang w:val="en-US" w:eastAsia="zh-CN"/>
        </w:rPr>
        <w:t xml:space="preserve">   20个</w:t>
      </w:r>
    </w:p>
    <w:p w14:paraId="67835608">
      <w:pPr>
        <w:pStyle w:val="9"/>
        <w:keepNext w:val="0"/>
        <w:keepLines w:val="0"/>
        <w:pageBreakBefore w:val="0"/>
        <w:numPr>
          <w:ilvl w:val="0"/>
          <w:numId w:val="0"/>
        </w:numPr>
        <w:kinsoku/>
        <w:wordWrap/>
        <w:overflowPunct/>
        <w:topLinePunct w:val="0"/>
        <w:autoSpaceDE/>
        <w:autoSpaceDN/>
        <w:bidi w:val="0"/>
        <w:ind w:firstLine="480" w:firstLineChars="200"/>
        <w:textAlignment w:val="auto"/>
        <w:rPr>
          <w:rFonts w:hint="default" w:hAnsi="宋体" w:cs="宋体"/>
          <w:kern w:val="0"/>
          <w:sz w:val="24"/>
          <w:szCs w:val="24"/>
          <w:lang w:val="en-US" w:eastAsia="zh-CN"/>
        </w:rPr>
      </w:pPr>
      <w:r>
        <w:rPr>
          <w:rFonts w:hint="eastAsia" w:hAnsi="宋体" w:cs="宋体"/>
          <w:kern w:val="0"/>
          <w:sz w:val="24"/>
          <w:szCs w:val="24"/>
          <w:lang w:val="en-US" w:eastAsia="zh-CN"/>
        </w:rPr>
        <w:t>3、</w:t>
      </w:r>
      <w:r>
        <w:rPr>
          <w:rFonts w:hint="eastAsia" w:ascii="Times New Roman" w:hAnsi="Times New Roman" w:cs="Times New Roman"/>
          <w:b w:val="0"/>
          <w:bCs w:val="0"/>
          <w:sz w:val="24"/>
          <w:szCs w:val="24"/>
          <w:lang w:eastAsia="zh-CN"/>
        </w:rPr>
        <w:t>4G</w:t>
      </w:r>
      <w:r>
        <w:rPr>
          <w:rFonts w:hint="eastAsia" w:ascii="Times New Roman" w:hAnsi="Times New Roman" w:cs="Times New Roman"/>
          <w:b w:val="0"/>
          <w:bCs w:val="0"/>
          <w:sz w:val="24"/>
          <w:szCs w:val="24"/>
        </w:rPr>
        <w:t>采集</w:t>
      </w:r>
      <w:r>
        <w:rPr>
          <w:rFonts w:hint="eastAsia" w:ascii="Times New Roman" w:hAnsi="Times New Roman" w:cs="Times New Roman"/>
          <w:b w:val="0"/>
          <w:bCs w:val="0"/>
          <w:sz w:val="24"/>
          <w:szCs w:val="24"/>
          <w:lang w:eastAsia="zh-CN"/>
        </w:rPr>
        <w:t>器</w:t>
      </w:r>
      <w:r>
        <w:rPr>
          <w:rFonts w:hint="eastAsia" w:ascii="Times New Roman" w:hAnsi="Times New Roman" w:cs="Times New Roman"/>
          <w:b w:val="0"/>
          <w:bCs w:val="0"/>
          <w:sz w:val="24"/>
          <w:szCs w:val="24"/>
          <w:lang w:val="en-US" w:eastAsia="zh-CN"/>
        </w:rPr>
        <w:t xml:space="preserve">       1台</w:t>
      </w:r>
    </w:p>
    <w:p w14:paraId="540B5E09">
      <w:pPr>
        <w:pStyle w:val="9"/>
        <w:keepNext w:val="0"/>
        <w:keepLines w:val="0"/>
        <w:pageBreakBefore w:val="0"/>
        <w:numPr>
          <w:ilvl w:val="0"/>
          <w:numId w:val="0"/>
        </w:numPr>
        <w:kinsoku/>
        <w:wordWrap/>
        <w:overflowPunct/>
        <w:topLinePunct w:val="0"/>
        <w:autoSpaceDE/>
        <w:autoSpaceDN/>
        <w:bidi w:val="0"/>
        <w:ind w:firstLine="480" w:firstLineChars="200"/>
        <w:textAlignment w:val="auto"/>
        <w:rPr>
          <w:rFonts w:hint="eastAsia" w:hAnsi="宋体" w:cs="宋体"/>
          <w:kern w:val="0"/>
          <w:sz w:val="24"/>
          <w:szCs w:val="24"/>
          <w:lang w:val="en-US" w:eastAsia="zh-CN"/>
        </w:rPr>
      </w:pPr>
    </w:p>
    <w:p w14:paraId="58C0171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商务参数</w:t>
      </w:r>
    </w:p>
    <w:p w14:paraId="479352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highlight w:val="none"/>
        </w:rPr>
        <w:t>★1、运输、装卸、培训、安装调试：由中标人负责承担，最终通过使用科室、设备科及相关部门确认验收交付使用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国产设备交付，设备必须为6个月内生产的产品；进口设备交付，设备必须为一年内生产的产品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cr/>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★2、交货时间：按</w:t>
      </w:r>
      <w:r>
        <w:rPr>
          <w:rFonts w:hint="eastAsia" w:ascii="宋体" w:hAnsi="宋体" w:cs="宋体"/>
          <w:color w:val="auto"/>
          <w:sz w:val="24"/>
          <w:szCs w:val="24"/>
          <w:highlight w:val="none"/>
          <w:lang w:val="en-US" w:eastAsia="zh-CN"/>
        </w:rPr>
        <w:t>合同约定的日期交货。</w:t>
      </w:r>
    </w:p>
    <w:p w14:paraId="2589F5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0EB23BE4">
      <w:pPr>
        <w:keepNext w:val="0"/>
        <w:keepLines w:val="0"/>
        <w:pageBreakBefore w:val="0"/>
        <w:widowControl/>
        <w:numPr>
          <w:ilvl w:val="0"/>
          <w:numId w:val="0"/>
        </w:numPr>
        <w:kinsoku/>
        <w:wordWrap/>
        <w:overflowPunct/>
        <w:topLinePunct w:val="0"/>
        <w:autoSpaceDE/>
        <w:autoSpaceDN/>
        <w:bidi w:val="0"/>
        <w:adjustRightInd w:val="0"/>
        <w:snapToGrid w:val="0"/>
        <w:spacing w:after="0" w:line="400" w:lineRule="exact"/>
        <w:ind w:leftChars="0" w:firstLine="480" w:firstLineChars="200"/>
        <w:textAlignment w:val="auto"/>
        <w:rPr>
          <w:rFonts w:hint="eastAsia" w:ascii="思源黑体 CN Medium" w:hAnsi="思源黑体 CN Medium" w:eastAsia="思源黑体 CN Medium" w:cs="思源黑体 CN Medium"/>
          <w:sz w:val="21"/>
          <w:szCs w:val="21"/>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 xml:space="preserve"> 3 </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1小时响应，响应后24小时上门服务。</w:t>
      </w:r>
    </w:p>
    <w:p w14:paraId="7A121B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46A704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1762905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联系人：彭春涛</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联系电话：13027388172</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超低温冰箱及配套设施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超低温冰箱及配套设施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4"/>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021"/>
        <w:gridCol w:w="1760"/>
        <w:gridCol w:w="1320"/>
        <w:gridCol w:w="940"/>
        <w:gridCol w:w="1654"/>
      </w:tblGrid>
      <w:tr w14:paraId="25E6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16" w:type="dxa"/>
            <w:vAlign w:val="top"/>
          </w:tcPr>
          <w:p w14:paraId="1D9653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021" w:type="dxa"/>
            <w:vAlign w:val="top"/>
          </w:tcPr>
          <w:p w14:paraId="0E5BEE3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68DB90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3EC6FB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4ACE891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E6BEDF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6241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16" w:type="dxa"/>
            <w:vAlign w:val="top"/>
          </w:tcPr>
          <w:p w14:paraId="459E2EF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超低温冰箱</w:t>
            </w:r>
          </w:p>
        </w:tc>
        <w:tc>
          <w:tcPr>
            <w:tcW w:w="1021" w:type="dxa"/>
            <w:vAlign w:val="center"/>
          </w:tcPr>
          <w:p w14:paraId="6E8CD1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682877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0307CC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1B14DB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1台</w:t>
            </w:r>
          </w:p>
        </w:tc>
        <w:tc>
          <w:tcPr>
            <w:tcW w:w="1654" w:type="dxa"/>
            <w:vAlign w:val="top"/>
          </w:tcPr>
          <w:p w14:paraId="48EDA95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09F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6" w:type="dxa"/>
            <w:vAlign w:val="top"/>
          </w:tcPr>
          <w:p w14:paraId="50BCC77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kern w:val="0"/>
                <w:sz w:val="24"/>
                <w:szCs w:val="24"/>
                <w:lang w:val="en-US" w:eastAsia="zh-CN"/>
              </w:rPr>
              <w:t>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锈钢冻存架</w:t>
            </w:r>
          </w:p>
        </w:tc>
        <w:tc>
          <w:tcPr>
            <w:tcW w:w="1021" w:type="dxa"/>
            <w:vAlign w:val="center"/>
          </w:tcPr>
          <w:p w14:paraId="05C59BE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71033F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09B70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2C06F93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20个</w:t>
            </w:r>
          </w:p>
        </w:tc>
        <w:tc>
          <w:tcPr>
            <w:tcW w:w="1654" w:type="dxa"/>
            <w:vAlign w:val="top"/>
          </w:tcPr>
          <w:p w14:paraId="00636A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3E9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16" w:type="dxa"/>
            <w:vAlign w:val="top"/>
          </w:tcPr>
          <w:p w14:paraId="0C0F611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Times New Roman"/>
                <w:b w:val="0"/>
                <w:bCs w:val="0"/>
                <w:sz w:val="24"/>
                <w:szCs w:val="24"/>
                <w:lang w:eastAsia="zh-CN"/>
              </w:rPr>
              <w:t>4G</w:t>
            </w:r>
            <w:r>
              <w:rPr>
                <w:rFonts w:hint="eastAsia" w:ascii="Times New Roman" w:hAnsi="Times New Roman" w:cs="Times New Roman"/>
                <w:b w:val="0"/>
                <w:bCs w:val="0"/>
                <w:sz w:val="24"/>
                <w:szCs w:val="24"/>
              </w:rPr>
              <w:t>采集</w:t>
            </w:r>
            <w:r>
              <w:rPr>
                <w:rFonts w:hint="eastAsia" w:ascii="Times New Roman" w:hAnsi="Times New Roman" w:cs="Times New Roman"/>
                <w:b w:val="0"/>
                <w:bCs w:val="0"/>
                <w:sz w:val="24"/>
                <w:szCs w:val="24"/>
                <w:lang w:eastAsia="zh-CN"/>
              </w:rPr>
              <w:t>器</w:t>
            </w:r>
          </w:p>
        </w:tc>
        <w:tc>
          <w:tcPr>
            <w:tcW w:w="1021" w:type="dxa"/>
            <w:vAlign w:val="center"/>
          </w:tcPr>
          <w:p w14:paraId="207948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67A2B23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66276A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1ABFAB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1台</w:t>
            </w:r>
          </w:p>
        </w:tc>
        <w:tc>
          <w:tcPr>
            <w:tcW w:w="1654" w:type="dxa"/>
            <w:vAlign w:val="top"/>
          </w:tcPr>
          <w:p w14:paraId="4A9361B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F92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210B49C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D2E1AB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bookmarkStart w:id="4" w:name="_GoBack"/>
      <w:bookmarkEnd w:id="4"/>
    </w:p>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u w:val="single"/>
          <w:lang w:val="en-US" w:eastAsia="zh-CN"/>
          <w14:textFill>
            <w14:solidFill>
              <w14:schemeClr w14:val="tx1"/>
            </w14:solidFill>
          </w14:textFill>
        </w:rPr>
        <w:t>13723814432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叁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彭春涛</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13027388172</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721294732@qq.com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13027388172</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w:t>
      </w:r>
      <w:r>
        <w:rPr>
          <w:rFonts w:hint="eastAsia" w:ascii="宋体" w:hAnsi="宋体" w:eastAsia="宋体" w:cs="宋体"/>
          <w:color w:val="000000" w:themeColor="text1"/>
          <w:sz w:val="24"/>
          <w:highlight w:val="none"/>
          <w:lang w:val="en-US" w:eastAsia="zh-CN"/>
          <w14:textFill>
            <w14:solidFill>
              <w14:schemeClr w14:val="tx1"/>
            </w14:solidFill>
          </w14:textFill>
        </w:rPr>
        <w:t>伍</w:t>
      </w:r>
      <w:r>
        <w:rPr>
          <w:rFonts w:hint="eastAsia" w:ascii="宋体" w:hAnsi="宋体" w:eastAsia="宋体" w:cs="宋体"/>
          <w:color w:val="000000" w:themeColor="text1"/>
          <w:sz w:val="24"/>
          <w:highlight w:val="none"/>
          <w14:textFill>
            <w14:solidFill>
              <w14:schemeClr w14:val="tx1"/>
            </w14:solidFill>
          </w14:textFill>
        </w:rPr>
        <w:t>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93139A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85015B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B8CEB5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lang w:val="en-US" w:eastAsia="zh-CN"/>
          <w14:textFill>
            <w14:solidFill>
              <w14:schemeClr w14:val="tx1"/>
            </w14:solidFill>
          </w14:textFill>
        </w:rPr>
        <w:t>2026</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C305D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6EC88E5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1E6FB09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5CE8FA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063ACA12">
      <w:pPr>
        <w:pStyle w:val="9"/>
        <w:numPr>
          <w:ilvl w:val="0"/>
          <w:numId w:val="0"/>
        </w:numPr>
        <w:ind w:firstLine="723" w:firstLineChars="300"/>
        <w:rPr>
          <w:rFonts w:hint="default" w:ascii="宋体" w:eastAsia="宋体"/>
          <w:b/>
          <w:color w:val="auto"/>
          <w:sz w:val="24"/>
          <w:lang w:val="en-US" w:eastAsia="zh-CN"/>
        </w:rPr>
      </w:pPr>
      <w:r>
        <w:rPr>
          <w:rFonts w:hint="eastAsia"/>
          <w:b/>
          <w:color w:val="auto"/>
          <w:sz w:val="24"/>
          <w:lang w:eastAsia="zh-CN"/>
        </w:rPr>
        <w:t>注：此项内容需包含投标商品名称、数量、品牌、型号、单价、总价、等信息。报价时</w:t>
      </w:r>
      <w:r>
        <w:rPr>
          <w:rFonts w:hint="eastAsia" w:ascii="宋体" w:eastAsia="宋体"/>
          <w:b/>
          <w:color w:val="auto"/>
          <w:sz w:val="24"/>
          <w:lang w:eastAsia="zh-CN"/>
        </w:rPr>
        <w:t>，需按照配置清单分项报价，即</w:t>
      </w:r>
      <w:r>
        <w:rPr>
          <w:rFonts w:hint="eastAsia" w:ascii="宋体" w:eastAsia="宋体"/>
          <w:b/>
          <w:color w:val="auto"/>
          <w:sz w:val="24"/>
          <w:lang w:val="en-US" w:eastAsia="zh-CN"/>
        </w:rPr>
        <w:t>医用超低温冰箱、不锈钢冻存架、</w:t>
      </w:r>
      <w:r>
        <w:rPr>
          <w:rFonts w:hint="eastAsia" w:ascii="宋体" w:eastAsia="宋体"/>
          <w:b/>
          <w:color w:val="auto"/>
          <w:sz w:val="24"/>
          <w:lang w:eastAsia="zh-CN"/>
        </w:rPr>
        <w:t>4G采集器需分项报价</w:t>
      </w:r>
      <w:r>
        <w:rPr>
          <w:rFonts w:hint="eastAsia"/>
          <w:b/>
          <w:color w:val="auto"/>
          <w:sz w:val="24"/>
          <w:lang w:eastAsia="zh-CN"/>
        </w:rPr>
        <w:t>，合计报价金额不超过预算总价</w:t>
      </w:r>
      <w:r>
        <w:rPr>
          <w:rFonts w:hint="eastAsia" w:ascii="宋体" w:eastAsia="宋体"/>
          <w:b/>
          <w:color w:val="auto"/>
          <w:sz w:val="24"/>
          <w:lang w:eastAsia="zh-CN"/>
        </w:rPr>
        <w:t>。</w:t>
      </w:r>
    </w:p>
    <w:p w14:paraId="5ACA9F26">
      <w:pPr>
        <w:pStyle w:val="9"/>
        <w:numPr>
          <w:ilvl w:val="0"/>
          <w:numId w:val="0"/>
        </w:numPr>
        <w:ind w:firstLine="723" w:firstLineChars="300"/>
        <w:rPr>
          <w:rFonts w:hint="eastAsia" w:ascii="宋体" w:eastAsia="宋体"/>
          <w:b/>
          <w:color w:val="auto"/>
          <w:sz w:val="24"/>
          <w:lang w:eastAsia="zh-CN"/>
        </w:rPr>
      </w:pPr>
    </w:p>
    <w:p w14:paraId="79160DB8">
      <w:pPr>
        <w:adjustRightInd w:val="0"/>
        <w:snapToGrid w:val="0"/>
        <w:spacing w:line="360" w:lineRule="auto"/>
        <w:jc w:val="center"/>
        <w:rPr>
          <w:rFonts w:hint="eastAsia" w:ascii="宋体" w:hAnsi="宋体" w:cs="宋体"/>
          <w:b/>
          <w:color w:val="auto"/>
          <w:sz w:val="28"/>
          <w:szCs w:val="28"/>
        </w:rPr>
      </w:pPr>
    </w:p>
    <w:p w14:paraId="0BE5A1F4">
      <w:pPr>
        <w:adjustRightInd w:val="0"/>
        <w:snapToGrid w:val="0"/>
        <w:spacing w:line="360" w:lineRule="auto"/>
        <w:jc w:val="center"/>
        <w:rPr>
          <w:rFonts w:hint="eastAsia" w:ascii="宋体" w:hAnsi="宋体" w:cs="宋体"/>
          <w:b/>
          <w:color w:val="auto"/>
          <w:sz w:val="28"/>
          <w:szCs w:val="28"/>
        </w:rPr>
      </w:pPr>
    </w:p>
    <w:p w14:paraId="6879CD5C">
      <w:pPr>
        <w:adjustRightInd w:val="0"/>
        <w:snapToGrid w:val="0"/>
        <w:spacing w:line="360" w:lineRule="auto"/>
        <w:jc w:val="center"/>
        <w:rPr>
          <w:rFonts w:hint="eastAsia" w:ascii="宋体" w:hAnsi="宋体" w:cs="宋体"/>
          <w:b/>
          <w:color w:val="auto"/>
          <w:sz w:val="28"/>
          <w:szCs w:val="28"/>
        </w:rPr>
      </w:pPr>
    </w:p>
    <w:p w14:paraId="0E1A3DC9">
      <w:pPr>
        <w:adjustRightInd w:val="0"/>
        <w:snapToGrid w:val="0"/>
        <w:spacing w:line="360" w:lineRule="auto"/>
        <w:jc w:val="center"/>
        <w:rPr>
          <w:rFonts w:hint="eastAsia" w:ascii="宋体" w:hAnsi="宋体" w:cs="宋体"/>
          <w:b/>
          <w:color w:val="auto"/>
          <w:sz w:val="28"/>
          <w:szCs w:val="28"/>
        </w:rPr>
      </w:pPr>
    </w:p>
    <w:p w14:paraId="44CED749">
      <w:pPr>
        <w:adjustRightInd w:val="0"/>
        <w:snapToGrid w:val="0"/>
        <w:spacing w:line="360" w:lineRule="auto"/>
        <w:jc w:val="center"/>
        <w:rPr>
          <w:rFonts w:hint="eastAsia" w:ascii="宋体" w:hAnsi="宋体" w:cs="宋体"/>
          <w:b/>
          <w:color w:val="auto"/>
          <w:sz w:val="28"/>
          <w:szCs w:val="28"/>
        </w:rPr>
      </w:pPr>
    </w:p>
    <w:p w14:paraId="3396CEE6">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20"/>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272F242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20"/>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21"/>
        <w:rPr>
          <w:color w:val="auto"/>
        </w:rPr>
      </w:pPr>
    </w:p>
    <w:p w14:paraId="43E00E01">
      <w:pPr>
        <w:pStyle w:val="20"/>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思源黑体 CN Medium">
    <w:altName w:val="方正黑体_GBK"/>
    <w:panose1 w:val="020B0600000000000000"/>
    <w:charset w:val="00"/>
    <w:family w:val="auto"/>
    <w:pitch w:val="default"/>
    <w:sig w:usb0="00000000" w:usb1="00000000" w:usb2="00000016" w:usb3="00000000" w:csb0="60060107"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10"/>
      <w:rPr>
        <w:rFonts w:hint="eastAsia" w:ascii="方正仿宋_GB2312" w:eastAsia="方正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方正仿宋_GB2312" w:eastAsia="方正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10"/>
      <w:rPr>
        <w:rFonts w:hint="eastAsia" w:ascii="方正仿宋_GB2312" w:eastAsia="方正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方正仿宋_GB2312" w:eastAsia="方正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9FE97BD"/>
    <w:multiLevelType w:val="singleLevel"/>
    <w:tmpl w:val="F9FE97B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943AE1"/>
    <w:rsid w:val="03E43FAE"/>
    <w:rsid w:val="04653F41"/>
    <w:rsid w:val="04B72FC8"/>
    <w:rsid w:val="04F57A38"/>
    <w:rsid w:val="06934BAA"/>
    <w:rsid w:val="06E91EC4"/>
    <w:rsid w:val="086F75C9"/>
    <w:rsid w:val="09C0303A"/>
    <w:rsid w:val="0A3F4F3C"/>
    <w:rsid w:val="0B3EF958"/>
    <w:rsid w:val="0CA247DD"/>
    <w:rsid w:val="0E331420"/>
    <w:rsid w:val="0EDD1643"/>
    <w:rsid w:val="0FB47E4C"/>
    <w:rsid w:val="0FB86C6D"/>
    <w:rsid w:val="0FB9029C"/>
    <w:rsid w:val="10897B23"/>
    <w:rsid w:val="10914EF9"/>
    <w:rsid w:val="10B8663C"/>
    <w:rsid w:val="12080B62"/>
    <w:rsid w:val="12994AC5"/>
    <w:rsid w:val="129F447F"/>
    <w:rsid w:val="12C86253"/>
    <w:rsid w:val="15060AC8"/>
    <w:rsid w:val="15675A4C"/>
    <w:rsid w:val="17F91BB8"/>
    <w:rsid w:val="1AF56B46"/>
    <w:rsid w:val="1BD8B5CD"/>
    <w:rsid w:val="1DD7486D"/>
    <w:rsid w:val="1E79119D"/>
    <w:rsid w:val="1F334F58"/>
    <w:rsid w:val="1F796B24"/>
    <w:rsid w:val="1F7D8E9C"/>
    <w:rsid w:val="1F7F353B"/>
    <w:rsid w:val="1FE73549"/>
    <w:rsid w:val="1FEB1D55"/>
    <w:rsid w:val="1FFF5D63"/>
    <w:rsid w:val="2038045E"/>
    <w:rsid w:val="20AF0900"/>
    <w:rsid w:val="20B41DA7"/>
    <w:rsid w:val="21C61C7A"/>
    <w:rsid w:val="24881A32"/>
    <w:rsid w:val="272B6E6C"/>
    <w:rsid w:val="27CF2BB7"/>
    <w:rsid w:val="28E81B29"/>
    <w:rsid w:val="28FD390A"/>
    <w:rsid w:val="29B45A41"/>
    <w:rsid w:val="29FF9D8D"/>
    <w:rsid w:val="2A174DA9"/>
    <w:rsid w:val="2AB010A8"/>
    <w:rsid w:val="2AC66F99"/>
    <w:rsid w:val="2BFFEAB1"/>
    <w:rsid w:val="2C0A2E19"/>
    <w:rsid w:val="2C7642D0"/>
    <w:rsid w:val="2DD77C64"/>
    <w:rsid w:val="2DDA1E78"/>
    <w:rsid w:val="2DE00B8C"/>
    <w:rsid w:val="2EAC037F"/>
    <w:rsid w:val="2EB67A5C"/>
    <w:rsid w:val="2F1D4B15"/>
    <w:rsid w:val="302741D2"/>
    <w:rsid w:val="308B184D"/>
    <w:rsid w:val="309C1E01"/>
    <w:rsid w:val="30BB11DD"/>
    <w:rsid w:val="31F17CD1"/>
    <w:rsid w:val="32E941A9"/>
    <w:rsid w:val="33330659"/>
    <w:rsid w:val="33384C93"/>
    <w:rsid w:val="340F06E9"/>
    <w:rsid w:val="3564DC9E"/>
    <w:rsid w:val="35FF2FEA"/>
    <w:rsid w:val="36E47928"/>
    <w:rsid w:val="372F7378"/>
    <w:rsid w:val="397348CD"/>
    <w:rsid w:val="3A994AB7"/>
    <w:rsid w:val="3B3B544D"/>
    <w:rsid w:val="3B654F2B"/>
    <w:rsid w:val="3BB72BAE"/>
    <w:rsid w:val="3BE5ABCF"/>
    <w:rsid w:val="3BFC7D2B"/>
    <w:rsid w:val="3BFDED5B"/>
    <w:rsid w:val="3C7C799C"/>
    <w:rsid w:val="3C8A61A4"/>
    <w:rsid w:val="3D5E17FF"/>
    <w:rsid w:val="3DAF329E"/>
    <w:rsid w:val="3DDF65DD"/>
    <w:rsid w:val="3DFD1951"/>
    <w:rsid w:val="3DFF7085"/>
    <w:rsid w:val="3E1F0DA4"/>
    <w:rsid w:val="3E584E51"/>
    <w:rsid w:val="3E6DFF5D"/>
    <w:rsid w:val="3EBE1ADE"/>
    <w:rsid w:val="3EEB6045"/>
    <w:rsid w:val="3FFB35EB"/>
    <w:rsid w:val="3FFFF6A3"/>
    <w:rsid w:val="403B4B34"/>
    <w:rsid w:val="4140452A"/>
    <w:rsid w:val="414D7889"/>
    <w:rsid w:val="41BB0BAE"/>
    <w:rsid w:val="429A4992"/>
    <w:rsid w:val="435B161D"/>
    <w:rsid w:val="43B25DAC"/>
    <w:rsid w:val="44771DFD"/>
    <w:rsid w:val="45D569C3"/>
    <w:rsid w:val="4A354E62"/>
    <w:rsid w:val="4AEE1A11"/>
    <w:rsid w:val="4B7F39F4"/>
    <w:rsid w:val="4BAE646F"/>
    <w:rsid w:val="4CAC1559"/>
    <w:rsid w:val="4D754257"/>
    <w:rsid w:val="4DCD6AB3"/>
    <w:rsid w:val="4FBBF41E"/>
    <w:rsid w:val="4FEAE078"/>
    <w:rsid w:val="50216DCD"/>
    <w:rsid w:val="50540C20"/>
    <w:rsid w:val="506258C6"/>
    <w:rsid w:val="51AC28BD"/>
    <w:rsid w:val="52183ACC"/>
    <w:rsid w:val="53AD7CC2"/>
    <w:rsid w:val="53B55872"/>
    <w:rsid w:val="54AD4386"/>
    <w:rsid w:val="581A7C72"/>
    <w:rsid w:val="583A4BD7"/>
    <w:rsid w:val="587C2104"/>
    <w:rsid w:val="59C74B1F"/>
    <w:rsid w:val="5D7DEF8F"/>
    <w:rsid w:val="5F68223D"/>
    <w:rsid w:val="5FF5377A"/>
    <w:rsid w:val="5FF87B1A"/>
    <w:rsid w:val="611B6B1B"/>
    <w:rsid w:val="616F1903"/>
    <w:rsid w:val="62C222C2"/>
    <w:rsid w:val="632D7C40"/>
    <w:rsid w:val="64133D6A"/>
    <w:rsid w:val="657E4FC0"/>
    <w:rsid w:val="677FB9A2"/>
    <w:rsid w:val="678E4F5D"/>
    <w:rsid w:val="67EF7C46"/>
    <w:rsid w:val="680E122C"/>
    <w:rsid w:val="6A4E1D63"/>
    <w:rsid w:val="6AAEC9BA"/>
    <w:rsid w:val="6BEB05B6"/>
    <w:rsid w:val="6DE375E4"/>
    <w:rsid w:val="6E8E5287"/>
    <w:rsid w:val="6EEFAA13"/>
    <w:rsid w:val="6FBE332C"/>
    <w:rsid w:val="71554367"/>
    <w:rsid w:val="71584067"/>
    <w:rsid w:val="735201FF"/>
    <w:rsid w:val="737B50A4"/>
    <w:rsid w:val="73F40E72"/>
    <w:rsid w:val="74566F5C"/>
    <w:rsid w:val="750117A8"/>
    <w:rsid w:val="755B2270"/>
    <w:rsid w:val="756D0455"/>
    <w:rsid w:val="75A9D64A"/>
    <w:rsid w:val="767B308C"/>
    <w:rsid w:val="76920D75"/>
    <w:rsid w:val="77423DFF"/>
    <w:rsid w:val="77E55D6D"/>
    <w:rsid w:val="77F71EF2"/>
    <w:rsid w:val="77FE7BB3"/>
    <w:rsid w:val="77FF9A21"/>
    <w:rsid w:val="783B5EA9"/>
    <w:rsid w:val="79EB699D"/>
    <w:rsid w:val="7AFA0D0D"/>
    <w:rsid w:val="7B0620DE"/>
    <w:rsid w:val="7BBF44BB"/>
    <w:rsid w:val="7BF15CE4"/>
    <w:rsid w:val="7C3A27E5"/>
    <w:rsid w:val="7D1D700A"/>
    <w:rsid w:val="7D7DDB2B"/>
    <w:rsid w:val="7D7DE384"/>
    <w:rsid w:val="7D9727DD"/>
    <w:rsid w:val="7DBB7B97"/>
    <w:rsid w:val="7EB7CCC1"/>
    <w:rsid w:val="7EFB4F6E"/>
    <w:rsid w:val="7EFFE97F"/>
    <w:rsid w:val="7F1A5E95"/>
    <w:rsid w:val="7F776174"/>
    <w:rsid w:val="7F7BD4B1"/>
    <w:rsid w:val="7FB1D30F"/>
    <w:rsid w:val="7FB1DEDB"/>
    <w:rsid w:val="7FB32C4A"/>
    <w:rsid w:val="7FBB977E"/>
    <w:rsid w:val="7FF732F4"/>
    <w:rsid w:val="7FFB0877"/>
    <w:rsid w:val="7FFC7260"/>
    <w:rsid w:val="9F8D64C4"/>
    <w:rsid w:val="AEEF08BF"/>
    <w:rsid w:val="B6731A39"/>
    <w:rsid w:val="B67CF350"/>
    <w:rsid w:val="B76B40CA"/>
    <w:rsid w:val="B79FD79D"/>
    <w:rsid w:val="BB9D4226"/>
    <w:rsid w:val="BDF94BB8"/>
    <w:rsid w:val="BF6FCDB6"/>
    <w:rsid w:val="C4FEC688"/>
    <w:rsid w:val="C6C7E7C7"/>
    <w:rsid w:val="C7FE5D82"/>
    <w:rsid w:val="C9B9B7E2"/>
    <w:rsid w:val="CEAD925B"/>
    <w:rsid w:val="CF6FC6A9"/>
    <w:rsid w:val="CF6FDE4D"/>
    <w:rsid w:val="D7A51AD4"/>
    <w:rsid w:val="D7C71D86"/>
    <w:rsid w:val="DAFFE800"/>
    <w:rsid w:val="DB7FA50B"/>
    <w:rsid w:val="DB87F851"/>
    <w:rsid w:val="DBB7234C"/>
    <w:rsid w:val="DDFF1853"/>
    <w:rsid w:val="DEE6BED4"/>
    <w:rsid w:val="DEFF8F77"/>
    <w:rsid w:val="DFBF4AFA"/>
    <w:rsid w:val="DFCF8CDC"/>
    <w:rsid w:val="DFF9E878"/>
    <w:rsid w:val="EBE6D05A"/>
    <w:rsid w:val="EC77BDEB"/>
    <w:rsid w:val="ED8EBEFA"/>
    <w:rsid w:val="EF1FB877"/>
    <w:rsid w:val="EF3F27D1"/>
    <w:rsid w:val="EFDDD88F"/>
    <w:rsid w:val="F3ABDAF2"/>
    <w:rsid w:val="F3DF188A"/>
    <w:rsid w:val="F4FBF944"/>
    <w:rsid w:val="F5A6B990"/>
    <w:rsid w:val="F65EB4A3"/>
    <w:rsid w:val="F9FBFB7B"/>
    <w:rsid w:val="FB2C5EC2"/>
    <w:rsid w:val="FBF73A13"/>
    <w:rsid w:val="FCE75AC1"/>
    <w:rsid w:val="FD3F6249"/>
    <w:rsid w:val="FDAFD04E"/>
    <w:rsid w:val="FF7A4307"/>
    <w:rsid w:val="FFA568CB"/>
    <w:rsid w:val="FFBE060A"/>
    <w:rsid w:val="FFEED1D7"/>
    <w:rsid w:val="FFF5A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autoRedefine/>
    <w:qFormat/>
    <w:uiPriority w:val="0"/>
    <w:pPr>
      <w:widowControl w:val="0"/>
      <w:autoSpaceDE w:val="0"/>
      <w:autoSpaceDN w:val="0"/>
      <w:adjustRightInd w:val="0"/>
    </w:pPr>
    <w:rPr>
      <w:rFonts w:ascii="方正仿宋_GB2312" w:hAnsi="Times New Roman" w:eastAsia="方正仿宋_GB2312" w:cs="方正仿宋_GB2312"/>
      <w:color w:val="000000"/>
      <w:sz w:val="24"/>
      <w:szCs w:val="24"/>
      <w:lang w:val="en-US" w:eastAsia="zh-CN" w:bidi="ar-SA"/>
    </w:rPr>
  </w:style>
  <w:style w:type="paragraph" w:styleId="6">
    <w:name w:val="Body Text"/>
    <w:basedOn w:val="1"/>
    <w:next w:val="7"/>
    <w:qFormat/>
    <w:uiPriority w:val="0"/>
    <w:pPr>
      <w:spacing w:line="360" w:lineRule="auto"/>
    </w:pPr>
    <w:rPr>
      <w:sz w:val="24"/>
      <w:szCs w:val="20"/>
    </w:rPr>
  </w:style>
  <w:style w:type="paragraph" w:styleId="7">
    <w:name w:val="Date"/>
    <w:basedOn w:val="1"/>
    <w:next w:val="1"/>
    <w:qFormat/>
    <w:uiPriority w:val="0"/>
    <w:pPr>
      <w:ind w:left="100" w:leftChars="2500"/>
    </w:pPr>
    <w:rPr>
      <w:rFonts w:eastAsia="黑体"/>
      <w:b/>
      <w:spacing w:val="-2"/>
      <w:sz w:val="30"/>
    </w:rPr>
  </w:style>
  <w:style w:type="paragraph" w:styleId="8">
    <w:name w:val="Body Text Indent"/>
    <w:basedOn w:val="1"/>
    <w:autoRedefine/>
    <w:qFormat/>
    <w:uiPriority w:val="99"/>
    <w:pPr>
      <w:spacing w:line="400" w:lineRule="exact"/>
      <w:ind w:left="630"/>
    </w:pPr>
    <w:rPr>
      <w:rFonts w:ascii="楷体_GB2312"/>
      <w:sz w:val="30"/>
      <w:szCs w:val="30"/>
    </w:rPr>
  </w:style>
  <w:style w:type="paragraph" w:styleId="9">
    <w:name w:val="Plain Text"/>
    <w:basedOn w:val="1"/>
    <w:qFormat/>
    <w:uiPriority w:val="0"/>
    <w:rPr>
      <w:rFonts w:ascii="宋体" w:hAnsi="Courier New" w:eastAsia="宋体" w:cs="Courier New"/>
      <w:szCs w:val="21"/>
    </w:rPr>
  </w:style>
  <w:style w:type="paragraph" w:styleId="10">
    <w:name w:val="footer"/>
    <w:basedOn w:val="1"/>
    <w:autoRedefine/>
    <w:qFormat/>
    <w:uiPriority w:val="0"/>
    <w:pPr>
      <w:tabs>
        <w:tab w:val="center" w:pos="4153"/>
        <w:tab w:val="right" w:pos="8306"/>
      </w:tabs>
      <w:snapToGrid w:val="0"/>
      <w:jc w:val="left"/>
    </w:pPr>
    <w:rPr>
      <w:kern w:val="0"/>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rPr>
      <w:sz w:val="24"/>
    </w:rPr>
  </w:style>
  <w:style w:type="paragraph" w:styleId="13">
    <w:name w:val="Body Text First Indent 2"/>
    <w:basedOn w:val="8"/>
    <w:autoRedefine/>
    <w:qFormat/>
    <w:uiPriority w:val="0"/>
    <w:pPr>
      <w:overflowPunct w:val="0"/>
      <w:adjustRightInd w:val="0"/>
      <w:spacing w:line="500" w:lineRule="exact"/>
      <w:ind w:firstLine="420" w:firstLineChars="200"/>
      <w:textAlignment w:val="baseline"/>
    </w:pPr>
    <w:rPr>
      <w:rFonts w:eastAsia="方正仿宋_GB2312"/>
      <w:kern w:val="28"/>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9">
    <w:name w:val="大标题"/>
    <w:basedOn w:val="1"/>
    <w:next w:val="13"/>
    <w:autoRedefine/>
    <w:qFormat/>
    <w:uiPriority w:val="0"/>
    <w:pPr>
      <w:jc w:val="center"/>
    </w:pPr>
    <w:rPr>
      <w:rFonts w:ascii="Arial" w:hAnsi="Arial" w:eastAsia="宋体"/>
      <w:b/>
      <w:sz w:val="28"/>
      <w:szCs w:val="24"/>
    </w:rPr>
  </w:style>
  <w:style w:type="paragraph" w:customStyle="1" w:styleId="20">
    <w:name w:val="列出段落1"/>
    <w:basedOn w:val="1"/>
    <w:autoRedefine/>
    <w:qFormat/>
    <w:uiPriority w:val="99"/>
    <w:pPr>
      <w:ind w:firstLine="420" w:firstLineChars="200"/>
    </w:pPr>
  </w:style>
  <w:style w:type="paragraph" w:customStyle="1" w:styleId="21">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autoRedefine/>
    <w:qFormat/>
    <w:uiPriority w:val="34"/>
    <w:pPr>
      <w:ind w:firstLine="420" w:firstLineChars="200"/>
    </w:pPr>
    <w:rPr>
      <w:rFonts w:ascii="Calibri" w:hAnsi="Calibri"/>
      <w:szCs w:val="22"/>
    </w:rPr>
  </w:style>
  <w:style w:type="character" w:customStyle="1" w:styleId="2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6471</Words>
  <Characters>6659</Characters>
  <Lines>0</Lines>
  <Paragraphs>0</Paragraphs>
  <TotalTime>0</TotalTime>
  <ScaleCrop>false</ScaleCrop>
  <LinksUpToDate>false</LinksUpToDate>
  <CharactersWithSpaces>7131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2023-07-23T17:45:00Z</dcterms:created>
  <dc:creator>是小豹子</dc:creator>
  <cp:lastModifiedBy>沁sqr</cp:lastModifiedBy>
  <dcterms:modified xsi:type="dcterms:W3CDTF">2026-06-10T18:02:43Z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