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17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投标议价诚信纪律承诺书</w:t>
      </w:r>
    </w:p>
    <w:p w14:paraId="2545D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14:paraId="7ECC2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致娄底市中心医院：</w:t>
      </w:r>
    </w:p>
    <w:p w14:paraId="65F6F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我方参与本次项目投标议价，郑重作出如下承诺：</w:t>
      </w:r>
    </w:p>
    <w:p w14:paraId="184EB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严格遵守招投标法律法规、招标全部文件要求，公平、诚信参与议价，不围标、串标、陪标，不与其他投标人私下串通报价。</w:t>
      </w:r>
    </w:p>
    <w:p w14:paraId="75E52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所提交资质、报价、技术资料全部真实有效，无伪造、变造证件及虚假业绩，不虚报参数、隐瞒缺陷。</w:t>
      </w:r>
    </w:p>
    <w:p w14:paraId="6A5AC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不向招标工作人员、评审人员馈赠财物、礼品，不私下沟通拉拢、施加不当影响，杜绝一切行贿及不正当竞争行为。</w:t>
      </w:r>
    </w:p>
    <w:p w14:paraId="08018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不恶意低价竞标、恶意扰乱议价秩序，不捏造不实信息诋毁其他投标单位。</w:t>
      </w:r>
    </w:p>
    <w:p w14:paraId="43288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5.提供给临床试用的产品，是合法合规有效的正规产品，与投标资料上的生产厂家，规格型号一致。</w:t>
      </w:r>
    </w:p>
    <w:p w14:paraId="52C65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6. 若违反以上承诺，我方自愿被医院取消投标/中标资格，承担全部经济损失，接受行业失信公示及相关行政处罚，并承担相应法律责任。</w:t>
      </w:r>
    </w:p>
    <w:p w14:paraId="0D9C6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7.</w:t>
      </w:r>
      <w:bookmarkStart w:id="0" w:name="_GoBack"/>
      <w:bookmarkEnd w:id="0"/>
      <w:r>
        <w:rPr>
          <w:rFonts w:hint="eastAsia"/>
          <w:sz w:val="32"/>
          <w:szCs w:val="32"/>
        </w:rPr>
        <w:t>若对结果存在异议，严格按照规定时限、流程依法提出书面</w:t>
      </w:r>
      <w:r>
        <w:rPr>
          <w:rFonts w:hint="eastAsia"/>
          <w:sz w:val="32"/>
          <w:szCs w:val="32"/>
          <w:lang w:val="en-US" w:eastAsia="zh-CN"/>
        </w:rPr>
        <w:t>质疑或</w:t>
      </w:r>
      <w:r>
        <w:rPr>
          <w:rFonts w:hint="eastAsia"/>
          <w:sz w:val="32"/>
          <w:szCs w:val="32"/>
        </w:rPr>
        <w:t>投诉，不采取聚众闹事、网络造谣、恶意反复投诉等方式扰乱招投标秩序。</w:t>
      </w:r>
    </w:p>
    <w:p w14:paraId="54FF2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14:paraId="4B8FE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承诺单位：</w:t>
      </w:r>
    </w:p>
    <w:p w14:paraId="7AB91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法定代表或法人代表委托人（签字）：</w:t>
      </w:r>
    </w:p>
    <w:p w14:paraId="6C55A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41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2026-08-14T00:49:05Z</dcterms:created>
  <dc:creator>Administrator</dc:creator>
  <cp:lastModifiedBy>郑方艳</cp:lastModifiedBy>
  <dcterms:modified xsi:type="dcterms:W3CDTF">2026-08-14T00:53:19Z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eyJoZGlkIjoiOTZmMGI3NmQ2N2RlZjVmMzhjNjU3YTkzZmU3NjlhOWYiLCJ1c2VySWQiOiIzMDYwOTMxNDUifQ==</vt:lpwstr>
  </property>
  <property fmtid="{D5CDD505-2E9C-101B-9397-08002B2CF9AE}" pid="4" name="ICV">
    <vt:lpwstr>81E033B243DD48C8B26849BAAFBC8E23_12</vt:lpwstr>
  </property>
</Properties>
</file>