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 w:bidi="ar"/>
        </w:rPr>
        <w:t>全自动隧道式血压计招标参数</w:t>
      </w:r>
    </w:p>
    <w:p>
      <w:pP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一、技术参数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1.显示方式：LCD显示 ，≥7寸彩屏显示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2.测量方法：示波测定法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3.测量范围：压力测量范围：0 mmHg~300mmHg (0.0kPa～40.0kPa)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4.脉搏：40~200次/分钟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5.精度：压力传感器准确性：±2mmHg(±0.267kPa) </w:t>
      </w:r>
    </w:p>
    <w:p>
      <w:pPr>
        <w:keepNext w:val="0"/>
        <w:keepLines w:val="0"/>
        <w:widowControl/>
        <w:suppressLineNumbers w:val="0"/>
        <w:spacing w:line="360" w:lineRule="auto"/>
        <w:ind w:firstLine="960" w:firstLineChars="400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脉搏：±2%或±2次/分钟(取大者)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6.适用的臂围：17~45cm(厘米)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7.记忆组数：300组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8.运行模式分类：连续运行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9.电击保护：I类设备，BF型应用部分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10.安全程度分类：不能在有与空气混合的易燃麻醉气或与氧或氧化亚氮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11.混合的易燃麻醉气情况下使用的设备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12.进液防护分类：IPX0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13.电磁兼容性：1组，A类设备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14.排气方式：自动快速排气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15.电源：AC 100V-240V，50Hz-60Hz，1.2A-0.6A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16.输入功率：150W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17.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支持多种传输方式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(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 蓝牙、LTE-CAT.1、Wi-Fi、USB、以太网和RS-232串口数据传输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)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18.产品特点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18.1.动画语音提示，全自动测量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18.2.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彩屏显示，显示更清晰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18.3.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语音播报功能，及时播报测量血压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18.4.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打印机功能，打印测量血压值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18.5.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左右手均可测量，测量臂围17~45cm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18.6.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袖套为抗菌规格材质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18.7.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臂筒可转动，适宜不同身高人群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18.8.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肘部检测功能，测量更准确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18.9.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 xml:space="preserve">智能加压与固定加压双模式测量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18.10.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  <w:t>接近检测，灯效提示</w:t>
      </w:r>
    </w:p>
    <w:p>
      <w:pPr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、标准配置</w:t>
      </w:r>
    </w:p>
    <w:tbl>
      <w:tblPr>
        <w:tblStyle w:val="4"/>
        <w:tblW w:w="8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4177"/>
        <w:gridCol w:w="1367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序号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配置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规格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1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主机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台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2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电源线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个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搁手版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个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袖带（气囊）（已安装到主机）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个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袖套（1个已安装到主机）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个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6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打印纸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卷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7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提示牌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个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  <w:lang w:val="en-US" w:eastAsia="zh-CN"/>
              </w:rPr>
              <w:t>8</w:t>
            </w:r>
          </w:p>
        </w:tc>
        <w:tc>
          <w:tcPr>
            <w:tcW w:w="41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使用说明书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本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8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三商务参数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5MTUwM2M4OTVjYjJmNjE2ZmQ0OTM3ZTA2OTE4MDkifQ=="/>
  </w:docVars>
  <w:rsids>
    <w:rsidRoot w:val="600313FA"/>
    <w:rsid w:val="03643AA5"/>
    <w:rsid w:val="04D53301"/>
    <w:rsid w:val="0754784A"/>
    <w:rsid w:val="09047D11"/>
    <w:rsid w:val="092B34F0"/>
    <w:rsid w:val="0D701E19"/>
    <w:rsid w:val="0E5E6115"/>
    <w:rsid w:val="0FF07241"/>
    <w:rsid w:val="10FD39C4"/>
    <w:rsid w:val="12631F4C"/>
    <w:rsid w:val="12E36BE9"/>
    <w:rsid w:val="141F00F5"/>
    <w:rsid w:val="15202377"/>
    <w:rsid w:val="168129A1"/>
    <w:rsid w:val="18B43502"/>
    <w:rsid w:val="1B9B4505"/>
    <w:rsid w:val="1FFC12EA"/>
    <w:rsid w:val="211B1C44"/>
    <w:rsid w:val="24727DCD"/>
    <w:rsid w:val="248B64FB"/>
    <w:rsid w:val="264D28A0"/>
    <w:rsid w:val="26B66697"/>
    <w:rsid w:val="28BB67E0"/>
    <w:rsid w:val="2A021BF3"/>
    <w:rsid w:val="2AF12DEA"/>
    <w:rsid w:val="2C5D1363"/>
    <w:rsid w:val="2C6C2CB6"/>
    <w:rsid w:val="2C7C5C8D"/>
    <w:rsid w:val="2CF94390"/>
    <w:rsid w:val="2D656721"/>
    <w:rsid w:val="30183F1E"/>
    <w:rsid w:val="325A6A70"/>
    <w:rsid w:val="337C6572"/>
    <w:rsid w:val="35A16764"/>
    <w:rsid w:val="36E42DAC"/>
    <w:rsid w:val="39BF18AF"/>
    <w:rsid w:val="3A475877"/>
    <w:rsid w:val="3C862210"/>
    <w:rsid w:val="3E4132B5"/>
    <w:rsid w:val="3E636CAD"/>
    <w:rsid w:val="400450B8"/>
    <w:rsid w:val="41586871"/>
    <w:rsid w:val="449F6565"/>
    <w:rsid w:val="450D34CE"/>
    <w:rsid w:val="45A73923"/>
    <w:rsid w:val="45BE0908"/>
    <w:rsid w:val="466C2476"/>
    <w:rsid w:val="474433F3"/>
    <w:rsid w:val="47CD5197"/>
    <w:rsid w:val="48A4239B"/>
    <w:rsid w:val="4A541B9F"/>
    <w:rsid w:val="4AD52CE0"/>
    <w:rsid w:val="4BD20FCE"/>
    <w:rsid w:val="4F440434"/>
    <w:rsid w:val="510C4F82"/>
    <w:rsid w:val="5144296E"/>
    <w:rsid w:val="52854995"/>
    <w:rsid w:val="542F26FF"/>
    <w:rsid w:val="544113E6"/>
    <w:rsid w:val="5B0647F0"/>
    <w:rsid w:val="5B7025B1"/>
    <w:rsid w:val="5F6661A5"/>
    <w:rsid w:val="600313FA"/>
    <w:rsid w:val="607246D5"/>
    <w:rsid w:val="618C2052"/>
    <w:rsid w:val="61E0223F"/>
    <w:rsid w:val="63B86D37"/>
    <w:rsid w:val="645347FA"/>
    <w:rsid w:val="645962D8"/>
    <w:rsid w:val="64B5584E"/>
    <w:rsid w:val="65D26342"/>
    <w:rsid w:val="6AEB3A02"/>
    <w:rsid w:val="6B7C465A"/>
    <w:rsid w:val="6DE9247B"/>
    <w:rsid w:val="6FE86762"/>
    <w:rsid w:val="70F323DC"/>
    <w:rsid w:val="72C07522"/>
    <w:rsid w:val="733A5527"/>
    <w:rsid w:val="780103C1"/>
    <w:rsid w:val="786A240A"/>
    <w:rsid w:val="791F31F5"/>
    <w:rsid w:val="7B6E3FBF"/>
    <w:rsid w:val="7BF2699E"/>
    <w:rsid w:val="7FE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870</Characters>
  <Lines>0</Lines>
  <Paragraphs>0</Paragraphs>
  <TotalTime>6</TotalTime>
  <ScaleCrop>false</ScaleCrop>
  <LinksUpToDate>false</LinksUpToDate>
  <CharactersWithSpaces>909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2022-03-31T05:49:00Z</dcterms:created>
  <dc:creator>๑</dc:creator>
  <cp:lastModifiedBy>蓝色贝雷</cp:lastModifiedBy>
  <cp:lastPrinted>2023-05-08T02:11:46Z</cp:lastPrinted>
  <dcterms:modified xsi:type="dcterms:W3CDTF">2023-05-08T02:12:08Z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3A9FD30ACB1944708EF7B3D3065DB7A1</vt:lpwstr>
  </property>
</Properties>
</file>