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D4501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视力表灯箱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参数</w:t>
      </w:r>
    </w:p>
    <w:p w14:paraId="7B3B3AFA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一、技术参数</w:t>
      </w:r>
    </w:p>
    <w:p w14:paraId="413FFAC9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规格型号：标准对数（LED 型 5m）</w:t>
      </w:r>
    </w:p>
    <w:p w14:paraId="5CEF7B4E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功能：供医疗单位检查眼睛视力时用。</w:t>
      </w:r>
    </w:p>
    <w:p w14:paraId="5FAEC1A4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主要规格性能指标</w:t>
      </w:r>
    </w:p>
    <w:p w14:paraId="76C5378C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3.1正常工作条件 </w:t>
      </w:r>
    </w:p>
    <w:p w14:paraId="25C71175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3.1.1环境温度：5℃～40℃； </w:t>
      </w:r>
      <w:bookmarkStart w:id="0" w:name="_GoBack"/>
      <w:bookmarkEnd w:id="0"/>
    </w:p>
    <w:p w14:paraId="55514CA4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3.1.2相对湿度：≤80%； </w:t>
      </w:r>
    </w:p>
    <w:p w14:paraId="056970F4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3.1.3大气压力：80kPa～106kPa； </w:t>
      </w:r>
    </w:p>
    <w:p w14:paraId="08767F4B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3.1.4使用电源：交流 220V、50Hz。</w:t>
      </w:r>
    </w:p>
    <w:p w14:paraId="1D9F2264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3.1.5外形尺寸：≥890×280×25mm</w:t>
      </w:r>
    </w:p>
    <w:p w14:paraId="5AE51892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3.2视力表灯箱上框和下框均采用特制电泳铝合金型材制作而成，面板采用进口亚克力透光面板,整体外观高贵大方及耐用。</w:t>
      </w:r>
    </w:p>
    <w:p w14:paraId="316AD17A"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3.3视力表的印制符合 GB11533 的要求。</w:t>
      </w:r>
    </w:p>
    <w:p w14:paraId="171ED91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二、商务参数</w:t>
      </w:r>
    </w:p>
    <w:p w14:paraId="3CDC0B3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★1、运输、装卸、培训、安装调试：由中标人负责承担，最终通过使用科室、设备科及相关部门确认验收交付使用，交付设备必须为6个月内生产的产品。</w:t>
      </w:r>
    </w:p>
    <w:p w14:paraId="0FCEF8B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★2、交货时间：按合同约定的日期交货。</w:t>
      </w:r>
    </w:p>
    <w:p w14:paraId="2C1B61A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★3、交货地点：娄底市中心医院指定地点。</w:t>
      </w:r>
    </w:p>
    <w:p w14:paraId="33F5D01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年后支付10%余款给乙方。</w:t>
      </w:r>
    </w:p>
    <w:p w14:paraId="2819A2E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★5、质保与售后：整机保修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3152040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D6091F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096284D3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3681143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4D850E4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F03F11"/>
    <w:multiLevelType w:val="singleLevel"/>
    <w:tmpl w:val="EAF03F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C6FE1"/>
    <w:rsid w:val="1B8C6FE1"/>
    <w:rsid w:val="4A8B0E40"/>
    <w:rsid w:val="6A59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199</Characters>
  <Lines>0</Lines>
  <Paragraphs>0</Paragraphs>
  <TotalTime>13</TotalTime>
  <ScaleCrop>false</ScaleCrop>
  <LinksUpToDate>false</LinksUpToDate>
  <CharactersWithSpaces>208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2025-01-07T02:10:00Z</dcterms:created>
  <dc:creator>浮夸</dc:creator>
  <cp:lastModifiedBy>蓝色贝雷</cp:lastModifiedBy>
  <dcterms:modified xsi:type="dcterms:W3CDTF">2025-01-07T02:52:03Z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4E28A3BD0E124DF3AB6870AE13D60FE8_11</vt:lpwstr>
  </property>
  <property fmtid="{D5CDD505-2E9C-101B-9397-08002B2CF9AE}" pid="4" name="KSOTemplateDocerSaveRecord">
    <vt:lpwstr>eyJoZGlkIjoiN2I5Y2VkZDE0MTU4YWFmOGVlMDVmZjA2ZjA4Y2ZkNmMiLCJ1c2VySWQiOiIyODQwNjMwMTQifQ==</vt:lpwstr>
  </property>
</Properties>
</file>