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825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104B53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1D2F1A6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3ADFC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55D96C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法定代表人：杨吉军</w:t>
      </w:r>
    </w:p>
    <w:p w14:paraId="4DC3308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A97535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18C92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联系人：康健</w:t>
      </w:r>
    </w:p>
    <w:p w14:paraId="07E1C0A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none"/>
          <w:lang w:val="en-US" w:eastAsia="zh-CN"/>
          <w14:textFill>
            <w14:solidFill>
              <w14:schemeClr w14:val="tx1"/>
            </w14:solidFill>
          </w14:textFill>
        </w:rPr>
        <w:t>13762290199</w:t>
      </w:r>
    </w:p>
    <w:p w14:paraId="67C4215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1385350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10B086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35E038E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1F29D07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9F9E9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7BA8B3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CD3E46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生活用品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生活用品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D5283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3CB3AA6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4"/>
        <w:tblW w:w="96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2004"/>
        <w:gridCol w:w="1125"/>
        <w:gridCol w:w="3562"/>
        <w:gridCol w:w="1223"/>
        <w:gridCol w:w="935"/>
        <w:gridCol w:w="808"/>
      </w:tblGrid>
      <w:tr w14:paraId="4D80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blHeader/>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43E8">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eastAsia="zh-CN"/>
              </w:rPr>
            </w:pPr>
            <w:r>
              <w:rPr>
                <w:rFonts w:hint="eastAsia" w:ascii="仿宋" w:hAnsi="仿宋" w:eastAsia="仿宋" w:cs="仿宋"/>
                <w:b/>
                <w:i w:val="0"/>
                <w:iCs w:val="0"/>
                <w:color w:val="000000"/>
                <w:sz w:val="24"/>
                <w:szCs w:val="24"/>
                <w:u w:val="none"/>
                <w:lang w:val="en-US" w:eastAsia="zh-CN"/>
              </w:rPr>
              <w:t>货物名称</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19003">
            <w:pPr>
              <w:keepNext/>
              <w:keepLines w:val="0"/>
              <w:widowControl/>
              <w:suppressLineNumbers w:val="0"/>
              <w:snapToGrid w:val="0"/>
              <w:jc w:val="center"/>
              <w:textAlignment w:val="center"/>
              <w:rPr>
                <w:rFonts w:hint="default" w:ascii="仿宋" w:hAnsi="仿宋" w:eastAsia="仿宋" w:cs="仿宋"/>
                <w:b/>
                <w:i w:val="0"/>
                <w:iCs w:val="0"/>
                <w:color w:val="000000"/>
                <w:sz w:val="24"/>
                <w:szCs w:val="24"/>
                <w:u w:val="none"/>
                <w:lang w:val="en-US" w:eastAsia="zh-CN"/>
              </w:rPr>
            </w:pPr>
            <w:r>
              <w:rPr>
                <w:rFonts w:hint="eastAsia" w:ascii="仿宋" w:hAnsi="仿宋" w:eastAsia="仿宋" w:cs="仿宋"/>
                <w:b/>
                <w:i w:val="0"/>
                <w:iCs w:val="0"/>
                <w:color w:val="000000"/>
                <w:sz w:val="24"/>
                <w:szCs w:val="24"/>
                <w:u w:val="none"/>
                <w:lang w:val="en-US" w:eastAsia="zh-CN"/>
              </w:rPr>
              <w:t>品牌</w:t>
            </w: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EC38">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型号</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7C73">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单位</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5D6E">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数量</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2C29">
            <w:pPr>
              <w:keepNext/>
              <w:keepLines w:val="0"/>
              <w:widowControl/>
              <w:suppressLineNumbers w:val="0"/>
              <w:snapToGrid w:val="0"/>
              <w:jc w:val="center"/>
              <w:textAlignment w:val="center"/>
              <w:rPr>
                <w:rFonts w:hint="eastAsia" w:ascii="仿宋" w:hAnsi="仿宋" w:eastAsia="仿宋" w:cs="仿宋"/>
                <w:b/>
                <w:i w:val="0"/>
                <w:iCs w:val="0"/>
                <w:color w:val="000000"/>
                <w:sz w:val="24"/>
                <w:szCs w:val="24"/>
                <w:u w:val="none"/>
              </w:rPr>
            </w:pPr>
            <w:r>
              <w:rPr>
                <w:rFonts w:hint="eastAsia" w:ascii="仿宋" w:hAnsi="仿宋" w:eastAsia="仿宋" w:cs="仿宋"/>
                <w:b/>
                <w:i w:val="0"/>
                <w:iCs w:val="0"/>
                <w:color w:val="000000"/>
                <w:kern w:val="0"/>
                <w:sz w:val="24"/>
                <w:szCs w:val="24"/>
                <w:u w:val="none"/>
                <w:lang w:val="en-US" w:eastAsia="zh-CN" w:bidi="ar"/>
              </w:rPr>
              <w:t>金额</w:t>
            </w:r>
          </w:p>
        </w:tc>
      </w:tr>
      <w:tr w14:paraId="2AD1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F4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微波炉</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AA1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E6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防水墙设计，微波扩大器，加厚转盘360度，加热均匀，额定功率1150W,质保一年。</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D4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38C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D81C">
            <w:pPr>
              <w:keepNext/>
              <w:snapToGrid w:val="0"/>
              <w:jc w:val="center"/>
              <w:rPr>
                <w:rFonts w:hint="eastAsia" w:ascii="仿宋" w:hAnsi="仿宋" w:eastAsia="仿宋" w:cs="仿宋"/>
                <w:i w:val="0"/>
                <w:iCs w:val="0"/>
                <w:color w:val="000000"/>
                <w:sz w:val="24"/>
                <w:szCs w:val="24"/>
                <w:u w:val="none"/>
              </w:rPr>
            </w:pPr>
          </w:p>
        </w:tc>
      </w:tr>
      <w:tr w14:paraId="0F443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4F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小红桶</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29A7">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98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手提式带盖小红桶，规格：底直径18.5厘米、高度19厘米。</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58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2B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8F4B">
            <w:pPr>
              <w:keepNext/>
              <w:snapToGrid w:val="0"/>
              <w:jc w:val="center"/>
              <w:rPr>
                <w:rFonts w:hint="eastAsia" w:ascii="仿宋" w:hAnsi="仿宋" w:eastAsia="仿宋" w:cs="仿宋"/>
                <w:i w:val="0"/>
                <w:iCs w:val="0"/>
                <w:color w:val="000000"/>
                <w:sz w:val="24"/>
                <w:szCs w:val="24"/>
                <w:u w:val="none"/>
              </w:rPr>
            </w:pPr>
          </w:p>
        </w:tc>
      </w:tr>
      <w:tr w14:paraId="2D264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AE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大号针线盒套装</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8A5A">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0E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内含常用线10色、缝纫针16枚、米尺1条、金属纱剪1把、顶针1个、穿线器1个、收纳盒1个</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D7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EB4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bookmarkStart w:id="0" w:name="_GoBack"/>
            <w:bookmarkEnd w:id="0"/>
            <w:r>
              <w:rPr>
                <w:rFonts w:hint="eastAsia" w:ascii="仿宋" w:hAnsi="仿宋" w:eastAsia="仿宋" w:cs="仿宋"/>
                <w:i w:val="0"/>
                <w:iCs w:val="0"/>
                <w:color w:val="000000"/>
                <w:kern w:val="0"/>
                <w:sz w:val="24"/>
                <w:szCs w:val="24"/>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EF92D">
            <w:pPr>
              <w:keepNext/>
              <w:snapToGrid w:val="0"/>
              <w:jc w:val="center"/>
              <w:rPr>
                <w:rFonts w:hint="eastAsia" w:ascii="仿宋" w:hAnsi="仿宋" w:eastAsia="仿宋" w:cs="仿宋"/>
                <w:i w:val="0"/>
                <w:iCs w:val="0"/>
                <w:color w:val="000000"/>
                <w:sz w:val="24"/>
                <w:szCs w:val="24"/>
                <w:u w:val="none"/>
              </w:rPr>
            </w:pPr>
          </w:p>
        </w:tc>
      </w:tr>
      <w:tr w14:paraId="0E1C4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C7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厕必净</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036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5A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强力洁瓷灵500g</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805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47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163">
            <w:pPr>
              <w:keepNext/>
              <w:snapToGrid w:val="0"/>
              <w:jc w:val="center"/>
              <w:rPr>
                <w:rFonts w:hint="eastAsia" w:ascii="仿宋" w:hAnsi="仿宋" w:eastAsia="仿宋" w:cs="仿宋"/>
                <w:i w:val="0"/>
                <w:iCs w:val="0"/>
                <w:color w:val="000000"/>
                <w:sz w:val="24"/>
                <w:szCs w:val="24"/>
                <w:u w:val="none"/>
              </w:rPr>
            </w:pPr>
          </w:p>
        </w:tc>
      </w:tr>
      <w:tr w14:paraId="4CFD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23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刻度小红桶</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6A3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90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手提式带盖小红桶，规格：底直径18.5厘米、高度19厘米，带刻度。</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6E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D6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F6">
            <w:pPr>
              <w:keepNext/>
              <w:snapToGrid w:val="0"/>
              <w:jc w:val="center"/>
              <w:rPr>
                <w:rFonts w:hint="eastAsia" w:ascii="仿宋" w:hAnsi="仿宋" w:eastAsia="仿宋" w:cs="仿宋"/>
                <w:i w:val="0"/>
                <w:iCs w:val="0"/>
                <w:color w:val="000000"/>
                <w:sz w:val="24"/>
                <w:szCs w:val="24"/>
                <w:u w:val="none"/>
              </w:rPr>
            </w:pPr>
          </w:p>
        </w:tc>
      </w:tr>
      <w:tr w14:paraId="264E1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C23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电热水壶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AA655">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9F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家用食品级316不锈钢双层内胆1.5L，双层壶体防烫，按我院要求印字，质保壹年，按我院现用样品供货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6CD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C80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F63F">
            <w:pPr>
              <w:keepNext/>
              <w:snapToGrid w:val="0"/>
              <w:jc w:val="center"/>
              <w:rPr>
                <w:rFonts w:hint="eastAsia" w:ascii="仿宋" w:hAnsi="仿宋" w:eastAsia="仿宋" w:cs="仿宋"/>
                <w:i w:val="0"/>
                <w:iCs w:val="0"/>
                <w:color w:val="000000"/>
                <w:sz w:val="24"/>
                <w:szCs w:val="24"/>
                <w:u w:val="none"/>
              </w:rPr>
            </w:pPr>
          </w:p>
        </w:tc>
      </w:tr>
      <w:tr w14:paraId="35D9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915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链条锁</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280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DC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链条锁长95cm，抗剪不锈钢材质;</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EE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769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3A1B">
            <w:pPr>
              <w:keepNext/>
              <w:snapToGrid w:val="0"/>
              <w:jc w:val="center"/>
              <w:rPr>
                <w:rFonts w:hint="eastAsia" w:ascii="仿宋" w:hAnsi="仿宋" w:eastAsia="仿宋" w:cs="仿宋"/>
                <w:i w:val="0"/>
                <w:iCs w:val="0"/>
                <w:color w:val="000000"/>
                <w:sz w:val="24"/>
                <w:szCs w:val="24"/>
                <w:u w:val="none"/>
              </w:rPr>
            </w:pPr>
          </w:p>
        </w:tc>
      </w:tr>
      <w:tr w14:paraId="3C81C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509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四色毛巾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F3D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FA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加厚、30厘米x30厘米，每条20克，超细纤维材质，不掉屑，可挂，按我院指定四种颜色供货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8372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36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3028">
            <w:pPr>
              <w:keepNext/>
              <w:snapToGrid w:val="0"/>
              <w:jc w:val="center"/>
              <w:rPr>
                <w:rFonts w:hint="eastAsia" w:ascii="仿宋" w:hAnsi="仿宋" w:eastAsia="仿宋" w:cs="仿宋"/>
                <w:i w:val="0"/>
                <w:iCs w:val="0"/>
                <w:color w:val="000000"/>
                <w:sz w:val="24"/>
                <w:szCs w:val="24"/>
                <w:u w:val="none"/>
              </w:rPr>
            </w:pPr>
          </w:p>
        </w:tc>
      </w:tr>
      <w:tr w14:paraId="1F67E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1D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套扫</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50D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B5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灰斗+可卡扫把为一套，扫把长91CM,不锈钢杆、弯曲握柄、灰斗刮齿设计、韧性鬃毛，包安装好</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29D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19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087F">
            <w:pPr>
              <w:keepNext/>
              <w:snapToGrid w:val="0"/>
              <w:jc w:val="center"/>
              <w:rPr>
                <w:rFonts w:hint="eastAsia" w:ascii="仿宋" w:hAnsi="仿宋" w:eastAsia="仿宋" w:cs="仿宋"/>
                <w:i w:val="0"/>
                <w:iCs w:val="0"/>
                <w:color w:val="000000"/>
                <w:sz w:val="24"/>
                <w:szCs w:val="24"/>
                <w:u w:val="none"/>
              </w:rPr>
            </w:pPr>
          </w:p>
        </w:tc>
      </w:tr>
      <w:tr w14:paraId="14D1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20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纱手套</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E473">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CC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900克、耐磨、棉纱材质</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84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AC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8A34">
            <w:pPr>
              <w:keepNext/>
              <w:snapToGrid w:val="0"/>
              <w:jc w:val="center"/>
              <w:rPr>
                <w:rFonts w:hint="eastAsia" w:ascii="仿宋" w:hAnsi="仿宋" w:eastAsia="仿宋" w:cs="仿宋"/>
                <w:i w:val="0"/>
                <w:iCs w:val="0"/>
                <w:color w:val="000000"/>
                <w:sz w:val="24"/>
                <w:szCs w:val="24"/>
                <w:u w:val="none"/>
              </w:rPr>
            </w:pPr>
          </w:p>
        </w:tc>
      </w:tr>
      <w:tr w14:paraId="22F6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240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透明粘勾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1E46">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E3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透明强力粘勾，每包6个装，可承重12斤、质保三个月不脱</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99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C4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70FE">
            <w:pPr>
              <w:keepNext/>
              <w:snapToGrid w:val="0"/>
              <w:jc w:val="center"/>
              <w:rPr>
                <w:rFonts w:hint="eastAsia" w:ascii="仿宋" w:hAnsi="仿宋" w:eastAsia="仿宋" w:cs="仿宋"/>
                <w:i w:val="0"/>
                <w:iCs w:val="0"/>
                <w:color w:val="000000"/>
                <w:sz w:val="24"/>
                <w:szCs w:val="24"/>
                <w:u w:val="none"/>
              </w:rPr>
            </w:pPr>
          </w:p>
        </w:tc>
      </w:tr>
      <w:tr w14:paraId="0257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04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带盖桶子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F527">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A1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规格：常规，尺寸大约：上口径42-45cm，桶高50-55cm，钢化不碎材质。</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8C1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488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A845">
            <w:pPr>
              <w:keepNext/>
              <w:snapToGrid w:val="0"/>
              <w:jc w:val="center"/>
              <w:rPr>
                <w:rFonts w:hint="eastAsia" w:ascii="仿宋" w:hAnsi="仿宋" w:eastAsia="仿宋" w:cs="仿宋"/>
                <w:i w:val="0"/>
                <w:iCs w:val="0"/>
                <w:color w:val="000000"/>
                <w:sz w:val="24"/>
                <w:szCs w:val="24"/>
                <w:u w:val="none"/>
              </w:rPr>
            </w:pPr>
          </w:p>
        </w:tc>
      </w:tr>
      <w:tr w14:paraId="23EF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5F4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杀虫剂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6D16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2A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每瓶容量≥750ML,无香、无味，能杀虫，确保正品，假一赔十</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EB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36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A97B">
            <w:pPr>
              <w:keepNext/>
              <w:snapToGrid w:val="0"/>
              <w:jc w:val="center"/>
              <w:rPr>
                <w:rFonts w:hint="eastAsia" w:ascii="仿宋" w:hAnsi="仿宋" w:eastAsia="仿宋" w:cs="仿宋"/>
                <w:i w:val="0"/>
                <w:iCs w:val="0"/>
                <w:color w:val="000000"/>
                <w:sz w:val="24"/>
                <w:szCs w:val="24"/>
                <w:u w:val="none"/>
              </w:rPr>
            </w:pPr>
          </w:p>
        </w:tc>
      </w:tr>
      <w:tr w14:paraId="53E0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CE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蚊香</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16F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76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每盒10盘，不易断，无烟、、有效驱杀蚊子，确保正品</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460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38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9F00">
            <w:pPr>
              <w:keepNext/>
              <w:snapToGrid w:val="0"/>
              <w:jc w:val="center"/>
              <w:rPr>
                <w:rFonts w:hint="eastAsia" w:ascii="仿宋" w:hAnsi="仿宋" w:eastAsia="仿宋" w:cs="仿宋"/>
                <w:i w:val="0"/>
                <w:iCs w:val="0"/>
                <w:color w:val="000000"/>
                <w:sz w:val="24"/>
                <w:szCs w:val="24"/>
                <w:u w:val="none"/>
              </w:rPr>
            </w:pPr>
          </w:p>
        </w:tc>
      </w:tr>
      <w:tr w14:paraId="2D8A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AA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扎带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488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DB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白色、每包100根，规格：国标8*450mm,耐老化，自锁紧固、拉力强、防滑不易断</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5A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A9C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5C87">
            <w:pPr>
              <w:keepNext/>
              <w:snapToGrid w:val="0"/>
              <w:jc w:val="center"/>
              <w:rPr>
                <w:rFonts w:hint="eastAsia" w:ascii="仿宋" w:hAnsi="仿宋" w:eastAsia="仿宋" w:cs="仿宋"/>
                <w:i w:val="0"/>
                <w:iCs w:val="0"/>
                <w:color w:val="000000"/>
                <w:sz w:val="24"/>
                <w:szCs w:val="24"/>
                <w:u w:val="none"/>
              </w:rPr>
            </w:pPr>
          </w:p>
        </w:tc>
      </w:tr>
      <w:tr w14:paraId="20E8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2A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志愿马甲</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D6D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544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涤纶面料，聚酯纤维100%，顺滑拉链不卡顿、双口袋，透气网眼不闷汗，四季通用网眼背心马甲，按我院使用部门尺码及颜色供货，按我院使用部门要求印刷。</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9E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A37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4960">
            <w:pPr>
              <w:keepNext/>
              <w:snapToGrid w:val="0"/>
              <w:jc w:val="center"/>
              <w:rPr>
                <w:rFonts w:hint="eastAsia" w:ascii="仿宋" w:hAnsi="仿宋" w:eastAsia="仿宋" w:cs="仿宋"/>
                <w:i w:val="0"/>
                <w:iCs w:val="0"/>
                <w:color w:val="000000"/>
                <w:sz w:val="24"/>
                <w:szCs w:val="24"/>
                <w:u w:val="none"/>
              </w:rPr>
            </w:pPr>
          </w:p>
        </w:tc>
      </w:tr>
      <w:tr w14:paraId="5D394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CB4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中号收纳箱</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A40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2C7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尺寸：长38CM宽26CM高21CM透明、带盖、带轮</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FE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70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2840">
            <w:pPr>
              <w:keepNext/>
              <w:snapToGrid w:val="0"/>
              <w:jc w:val="center"/>
              <w:rPr>
                <w:rFonts w:hint="eastAsia" w:ascii="仿宋" w:hAnsi="仿宋" w:eastAsia="仿宋" w:cs="仿宋"/>
                <w:i w:val="0"/>
                <w:iCs w:val="0"/>
                <w:color w:val="000000"/>
                <w:sz w:val="24"/>
                <w:szCs w:val="24"/>
                <w:u w:val="none"/>
              </w:rPr>
            </w:pPr>
          </w:p>
        </w:tc>
      </w:tr>
      <w:tr w14:paraId="40E6F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0869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钢丝球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9AE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290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不锈钢材质、不掉丝、独立包装</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A38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C0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08028">
            <w:pPr>
              <w:keepNext/>
              <w:snapToGrid w:val="0"/>
              <w:jc w:val="center"/>
              <w:rPr>
                <w:rFonts w:hint="eastAsia" w:ascii="仿宋" w:hAnsi="仿宋" w:eastAsia="仿宋" w:cs="仿宋"/>
                <w:i w:val="0"/>
                <w:iCs w:val="0"/>
                <w:color w:val="000000"/>
                <w:sz w:val="24"/>
                <w:szCs w:val="24"/>
                <w:u w:val="none"/>
              </w:rPr>
            </w:pPr>
          </w:p>
        </w:tc>
      </w:tr>
      <w:tr w14:paraId="52A7B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C1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大洗衣粉</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3758">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C5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每包容量≥1.15千克</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22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91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3A5E5">
            <w:pPr>
              <w:keepNext/>
              <w:snapToGrid w:val="0"/>
              <w:jc w:val="center"/>
              <w:rPr>
                <w:rFonts w:hint="eastAsia" w:ascii="仿宋" w:hAnsi="仿宋" w:eastAsia="仿宋" w:cs="仿宋"/>
                <w:i w:val="0"/>
                <w:iCs w:val="0"/>
                <w:color w:val="000000"/>
                <w:sz w:val="24"/>
                <w:szCs w:val="24"/>
                <w:u w:val="none"/>
              </w:rPr>
            </w:pPr>
          </w:p>
        </w:tc>
      </w:tr>
      <w:tr w14:paraId="69772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31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小洗衣粉</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ABF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29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每包容量≥120克</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8A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61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3F45">
            <w:pPr>
              <w:keepNext/>
              <w:snapToGrid w:val="0"/>
              <w:jc w:val="center"/>
              <w:rPr>
                <w:rFonts w:hint="eastAsia" w:ascii="仿宋" w:hAnsi="仿宋" w:eastAsia="仿宋" w:cs="仿宋"/>
                <w:i w:val="0"/>
                <w:iCs w:val="0"/>
                <w:color w:val="000000"/>
                <w:sz w:val="24"/>
                <w:szCs w:val="24"/>
                <w:u w:val="none"/>
              </w:rPr>
            </w:pPr>
          </w:p>
        </w:tc>
      </w:tr>
      <w:tr w14:paraId="3EFC2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1C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衣架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EEC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0F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长40CM，防滑</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7B3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4D8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F12D">
            <w:pPr>
              <w:keepNext/>
              <w:snapToGrid w:val="0"/>
              <w:jc w:val="center"/>
              <w:rPr>
                <w:rFonts w:hint="eastAsia" w:ascii="仿宋" w:hAnsi="仿宋" w:eastAsia="仿宋" w:cs="仿宋"/>
                <w:i w:val="0"/>
                <w:iCs w:val="0"/>
                <w:color w:val="000000"/>
                <w:sz w:val="24"/>
                <w:szCs w:val="24"/>
                <w:u w:val="none"/>
              </w:rPr>
            </w:pPr>
          </w:p>
        </w:tc>
      </w:tr>
      <w:tr w14:paraId="1A133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43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带盖大白桶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E94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C49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120L、食品级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574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2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8649">
            <w:pPr>
              <w:keepNext/>
              <w:snapToGrid w:val="0"/>
              <w:jc w:val="center"/>
              <w:rPr>
                <w:rFonts w:hint="eastAsia" w:ascii="仿宋" w:hAnsi="仿宋" w:eastAsia="仿宋" w:cs="仿宋"/>
                <w:i w:val="0"/>
                <w:iCs w:val="0"/>
                <w:color w:val="000000"/>
                <w:sz w:val="24"/>
                <w:szCs w:val="24"/>
                <w:u w:val="none"/>
              </w:rPr>
            </w:pPr>
          </w:p>
        </w:tc>
      </w:tr>
      <w:tr w14:paraId="3D304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AC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一次性痰盂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759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C8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材质为PE新料，颜色为白色，上沿直径为18.5厘米，底部直径为10.5厘米，垂直高度为11厘米，痰盂壁厚度0.3毫米，带刻度标识（1000毫升）</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D6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0AE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6C2D">
            <w:pPr>
              <w:keepNext/>
              <w:snapToGrid w:val="0"/>
              <w:jc w:val="center"/>
              <w:rPr>
                <w:rFonts w:hint="eastAsia" w:ascii="仿宋" w:hAnsi="仿宋" w:eastAsia="仿宋" w:cs="仿宋"/>
                <w:i w:val="0"/>
                <w:iCs w:val="0"/>
                <w:color w:val="000000"/>
                <w:sz w:val="24"/>
                <w:szCs w:val="24"/>
                <w:u w:val="none"/>
              </w:rPr>
            </w:pPr>
          </w:p>
        </w:tc>
      </w:tr>
      <w:tr w14:paraId="48EA2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F5E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防水防护拖鞋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3E12">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F0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防滑、透气包脚防护拖鞋、有带、纳帕尼、一体成形，按我院使用科室需求颜色和工作人员需求鞋码供货。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BE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双</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B9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CC9A">
            <w:pPr>
              <w:keepNext/>
              <w:snapToGrid w:val="0"/>
              <w:jc w:val="center"/>
              <w:rPr>
                <w:rFonts w:hint="eastAsia" w:ascii="仿宋" w:hAnsi="仿宋" w:eastAsia="仿宋" w:cs="仿宋"/>
                <w:i w:val="0"/>
                <w:iCs w:val="0"/>
                <w:color w:val="000000"/>
                <w:sz w:val="24"/>
                <w:szCs w:val="24"/>
                <w:u w:val="none"/>
              </w:rPr>
            </w:pPr>
          </w:p>
        </w:tc>
      </w:tr>
      <w:tr w14:paraId="03C0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67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奶嘴</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925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C4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材质：硅胶，单支装，规格：S码（B02)，最新生产日期供货（当年生产），必须匹配于我院使用部门奶瓶使用，否则供应商需无条件退换。</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8A52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B8D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0E93">
            <w:pPr>
              <w:keepNext/>
              <w:snapToGrid w:val="0"/>
              <w:jc w:val="center"/>
              <w:rPr>
                <w:rFonts w:hint="eastAsia" w:ascii="仿宋" w:hAnsi="仿宋" w:eastAsia="仿宋" w:cs="仿宋"/>
                <w:i w:val="0"/>
                <w:iCs w:val="0"/>
                <w:color w:val="000000"/>
                <w:sz w:val="24"/>
                <w:szCs w:val="24"/>
                <w:u w:val="none"/>
              </w:rPr>
            </w:pPr>
          </w:p>
        </w:tc>
      </w:tr>
      <w:tr w14:paraId="48C7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A8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一次性桌布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17D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850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规格：加厚、白色、每包10张（足数）、规格：2米*2米，每件60包</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F7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50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1081">
            <w:pPr>
              <w:keepNext/>
              <w:snapToGrid w:val="0"/>
              <w:jc w:val="center"/>
              <w:rPr>
                <w:rFonts w:hint="eastAsia" w:ascii="仿宋" w:hAnsi="仿宋" w:eastAsia="仿宋" w:cs="仿宋"/>
                <w:i w:val="0"/>
                <w:iCs w:val="0"/>
                <w:color w:val="000000"/>
                <w:sz w:val="24"/>
                <w:szCs w:val="24"/>
                <w:u w:val="none"/>
              </w:rPr>
            </w:pPr>
          </w:p>
        </w:tc>
      </w:tr>
      <w:tr w14:paraId="5A06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527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旅行剪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486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89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可折叠不锈钢材质、剪柄挂孔设计可挂、折叠尺寸：50mm,展开尺寸102mm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59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3AE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FCB1">
            <w:pPr>
              <w:keepNext/>
              <w:snapToGrid w:val="0"/>
              <w:jc w:val="center"/>
              <w:rPr>
                <w:rFonts w:hint="eastAsia" w:ascii="仿宋" w:hAnsi="仿宋" w:eastAsia="仿宋" w:cs="仿宋"/>
                <w:i w:val="0"/>
                <w:iCs w:val="0"/>
                <w:color w:val="000000"/>
                <w:sz w:val="24"/>
                <w:szCs w:val="24"/>
                <w:u w:val="none"/>
              </w:rPr>
            </w:pPr>
          </w:p>
        </w:tc>
      </w:tr>
      <w:tr w14:paraId="5F12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CA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大号壁挂雾化器盒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FB14">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14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收纳盒长20CM*宽9.4CM*高10.6CM;颜色：白色，免打孔、可承重：6斤。</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4DE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85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B3CAA">
            <w:pPr>
              <w:keepNext/>
              <w:snapToGrid w:val="0"/>
              <w:jc w:val="center"/>
              <w:rPr>
                <w:rFonts w:hint="eastAsia" w:ascii="仿宋" w:hAnsi="仿宋" w:eastAsia="仿宋" w:cs="仿宋"/>
                <w:i w:val="0"/>
                <w:iCs w:val="0"/>
                <w:color w:val="000000"/>
                <w:sz w:val="24"/>
                <w:szCs w:val="24"/>
                <w:u w:val="none"/>
              </w:rPr>
            </w:pPr>
          </w:p>
        </w:tc>
      </w:tr>
      <w:tr w14:paraId="66C19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CF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置物篮（29.5*13*12.5CM)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60BF">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45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规格尺寸：29.5*13*12.5CM，耐摔不易碎材质，按我院使用科室需求颜色供货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6E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ED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6BE3">
            <w:pPr>
              <w:keepNext/>
              <w:snapToGrid w:val="0"/>
              <w:jc w:val="center"/>
              <w:rPr>
                <w:rFonts w:hint="eastAsia" w:ascii="仿宋" w:hAnsi="仿宋" w:eastAsia="仿宋" w:cs="仿宋"/>
                <w:i w:val="0"/>
                <w:iCs w:val="0"/>
                <w:color w:val="000000"/>
                <w:sz w:val="24"/>
                <w:szCs w:val="24"/>
                <w:u w:val="none"/>
              </w:rPr>
            </w:pPr>
          </w:p>
        </w:tc>
      </w:tr>
      <w:tr w14:paraId="43EF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A16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长方形分格收纳盒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932E1">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C0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规格尺寸：30.3CM*12.1CM*8.1CM，带卡齿、每个盒子配3块分隔板，按我院使用科室需求颜色供货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83A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27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64B5">
            <w:pPr>
              <w:keepNext/>
              <w:snapToGrid w:val="0"/>
              <w:jc w:val="center"/>
              <w:rPr>
                <w:rFonts w:hint="eastAsia" w:ascii="仿宋" w:hAnsi="仿宋" w:eastAsia="仿宋" w:cs="仿宋"/>
                <w:i w:val="0"/>
                <w:iCs w:val="0"/>
                <w:color w:val="000000"/>
                <w:sz w:val="24"/>
                <w:szCs w:val="24"/>
                <w:u w:val="none"/>
              </w:rPr>
            </w:pPr>
          </w:p>
        </w:tc>
      </w:tr>
      <w:tr w14:paraId="1FDA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D6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4号长方形筛子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B3D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8E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尺寸：31.5CM*23CM*8CM,按我院使用科室需求颜色供货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DB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8B6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A9EA">
            <w:pPr>
              <w:keepNext/>
              <w:snapToGrid w:val="0"/>
              <w:jc w:val="center"/>
              <w:rPr>
                <w:rFonts w:hint="eastAsia" w:ascii="仿宋" w:hAnsi="仿宋" w:eastAsia="仿宋" w:cs="仿宋"/>
                <w:i w:val="0"/>
                <w:iCs w:val="0"/>
                <w:color w:val="000000"/>
                <w:sz w:val="24"/>
                <w:szCs w:val="24"/>
                <w:u w:val="none"/>
              </w:rPr>
            </w:pPr>
          </w:p>
        </w:tc>
      </w:tr>
      <w:tr w14:paraId="292B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20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长方形斜边收纳筐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265B">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FB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尺寸长25CM后宽12.5CM前宽9.5CM高19CM,按我院使用科室需求颜色供货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A0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9D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5293">
            <w:pPr>
              <w:keepNext/>
              <w:snapToGrid w:val="0"/>
              <w:jc w:val="center"/>
              <w:rPr>
                <w:rFonts w:hint="eastAsia" w:ascii="仿宋" w:hAnsi="仿宋" w:eastAsia="仿宋" w:cs="仿宋"/>
                <w:i w:val="0"/>
                <w:iCs w:val="0"/>
                <w:color w:val="000000"/>
                <w:sz w:val="24"/>
                <w:szCs w:val="24"/>
                <w:u w:val="none"/>
              </w:rPr>
            </w:pPr>
          </w:p>
        </w:tc>
      </w:tr>
      <w:tr w14:paraId="0838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71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189耐摔带盖收纳盒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73F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65A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统一白色，规格尺寸：长32CM宽22CM高12CM，带盖，耐摔材质</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28B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E21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53EB">
            <w:pPr>
              <w:keepNext/>
              <w:snapToGrid w:val="0"/>
              <w:jc w:val="center"/>
              <w:rPr>
                <w:rFonts w:hint="eastAsia" w:ascii="仿宋" w:hAnsi="仿宋" w:eastAsia="仿宋" w:cs="仿宋"/>
                <w:i w:val="0"/>
                <w:iCs w:val="0"/>
                <w:color w:val="000000"/>
                <w:sz w:val="24"/>
                <w:szCs w:val="24"/>
                <w:u w:val="none"/>
              </w:rPr>
            </w:pPr>
          </w:p>
        </w:tc>
      </w:tr>
      <w:tr w14:paraId="3141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725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白色透明加深收纳筐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713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52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长29CM*宽13CM*高17CM</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A12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98F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2FDC">
            <w:pPr>
              <w:keepNext/>
              <w:snapToGrid w:val="0"/>
              <w:jc w:val="center"/>
              <w:rPr>
                <w:rFonts w:hint="eastAsia" w:ascii="仿宋" w:hAnsi="仿宋" w:eastAsia="仿宋" w:cs="仿宋"/>
                <w:i w:val="0"/>
                <w:iCs w:val="0"/>
                <w:color w:val="000000"/>
                <w:sz w:val="24"/>
                <w:szCs w:val="24"/>
                <w:u w:val="none"/>
              </w:rPr>
            </w:pPr>
          </w:p>
        </w:tc>
      </w:tr>
      <w:tr w14:paraId="36936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0C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小瓶油漆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C13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3B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红色、≥300g/瓶、环保低味型、10个月以内保质期</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0E6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8AA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7FB5">
            <w:pPr>
              <w:keepNext/>
              <w:snapToGrid w:val="0"/>
              <w:jc w:val="center"/>
              <w:rPr>
                <w:rFonts w:hint="eastAsia" w:ascii="仿宋" w:hAnsi="仿宋" w:eastAsia="仿宋" w:cs="仿宋"/>
                <w:i w:val="0"/>
                <w:iCs w:val="0"/>
                <w:color w:val="000000"/>
                <w:sz w:val="24"/>
                <w:szCs w:val="24"/>
                <w:u w:val="none"/>
              </w:rPr>
            </w:pPr>
          </w:p>
        </w:tc>
      </w:tr>
      <w:tr w14:paraId="26849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A23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窗口对讲机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107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F6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5W大功率，按我院实际需求分批送货到指定地点、包安装，质保壹年。</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22A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621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4BD4">
            <w:pPr>
              <w:keepNext/>
              <w:snapToGrid w:val="0"/>
              <w:jc w:val="center"/>
              <w:rPr>
                <w:rFonts w:hint="eastAsia" w:ascii="仿宋" w:hAnsi="仿宋" w:eastAsia="仿宋" w:cs="仿宋"/>
                <w:i w:val="0"/>
                <w:iCs w:val="0"/>
                <w:color w:val="000000"/>
                <w:sz w:val="24"/>
                <w:szCs w:val="24"/>
                <w:u w:val="none"/>
              </w:rPr>
            </w:pPr>
          </w:p>
        </w:tc>
      </w:tr>
      <w:tr w14:paraId="40B2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99B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橡皮筋</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E15E">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442D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颜色为黄色，散装，按斤计量，不易断</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ACD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斤</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339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A1E9">
            <w:pPr>
              <w:keepNext/>
              <w:snapToGrid w:val="0"/>
              <w:jc w:val="center"/>
              <w:rPr>
                <w:rFonts w:hint="eastAsia" w:ascii="仿宋" w:hAnsi="仿宋" w:eastAsia="仿宋" w:cs="仿宋"/>
                <w:i w:val="0"/>
                <w:iCs w:val="0"/>
                <w:color w:val="000000"/>
                <w:sz w:val="24"/>
                <w:szCs w:val="24"/>
                <w:u w:val="none"/>
              </w:rPr>
            </w:pPr>
          </w:p>
        </w:tc>
      </w:tr>
      <w:tr w14:paraId="0C4D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709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洗洁精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C6AB">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81C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16"/>
                <w:szCs w:val="16"/>
                <w:u w:val="none"/>
                <w:lang w:val="en-US" w:eastAsia="zh-CN" w:bidi="ar"/>
              </w:rPr>
              <w:t>500克/瓶</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4F9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DB0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9B83">
            <w:pPr>
              <w:keepNext/>
              <w:snapToGrid w:val="0"/>
              <w:jc w:val="center"/>
              <w:rPr>
                <w:rFonts w:hint="eastAsia" w:ascii="仿宋" w:hAnsi="仿宋" w:eastAsia="仿宋" w:cs="仿宋"/>
                <w:i w:val="0"/>
                <w:iCs w:val="0"/>
                <w:color w:val="000000"/>
                <w:sz w:val="24"/>
                <w:szCs w:val="24"/>
                <w:u w:val="none"/>
              </w:rPr>
            </w:pPr>
          </w:p>
        </w:tc>
      </w:tr>
      <w:tr w14:paraId="6ECC4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1DA7">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布拖把</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5EDF">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5BE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包皮木柄、圆头棉质布拖把</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1226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把</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91B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5F47C">
            <w:pPr>
              <w:keepNext/>
              <w:snapToGrid w:val="0"/>
              <w:jc w:val="center"/>
              <w:rPr>
                <w:rFonts w:hint="eastAsia" w:ascii="仿宋" w:hAnsi="仿宋" w:eastAsia="仿宋" w:cs="仿宋"/>
                <w:i w:val="0"/>
                <w:iCs w:val="0"/>
                <w:color w:val="000000"/>
                <w:sz w:val="24"/>
                <w:szCs w:val="24"/>
                <w:u w:val="none"/>
              </w:rPr>
            </w:pPr>
          </w:p>
        </w:tc>
      </w:tr>
      <w:tr w14:paraId="3FA4E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140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打包绳</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87A4">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310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全新料，抗拉力强</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7E32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斤</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7379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A2E24">
            <w:pPr>
              <w:keepNext/>
              <w:snapToGrid w:val="0"/>
              <w:jc w:val="center"/>
              <w:rPr>
                <w:rFonts w:hint="eastAsia" w:ascii="仿宋" w:hAnsi="仿宋" w:eastAsia="仿宋" w:cs="仿宋"/>
                <w:i w:val="0"/>
                <w:iCs w:val="0"/>
                <w:color w:val="000000"/>
                <w:sz w:val="24"/>
                <w:szCs w:val="24"/>
                <w:u w:val="none"/>
              </w:rPr>
            </w:pPr>
          </w:p>
        </w:tc>
      </w:tr>
      <w:tr w14:paraId="37600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E03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钥匙盘</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F94D">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16E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不锈钢29位钥匙盘，外径尺寸：14.1CM*12CM,内径尺寸：9.9*4.2CM带提手，带标识牌。</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D73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22F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A5082">
            <w:pPr>
              <w:keepNext/>
              <w:snapToGrid w:val="0"/>
              <w:jc w:val="center"/>
              <w:rPr>
                <w:rFonts w:hint="eastAsia" w:ascii="仿宋" w:hAnsi="仿宋" w:eastAsia="仿宋" w:cs="仿宋"/>
                <w:i w:val="0"/>
                <w:iCs w:val="0"/>
                <w:color w:val="000000"/>
                <w:sz w:val="24"/>
                <w:szCs w:val="24"/>
                <w:u w:val="none"/>
              </w:rPr>
            </w:pPr>
          </w:p>
        </w:tc>
      </w:tr>
      <w:tr w14:paraId="225A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960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取杯器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A1704">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D88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白色透明，一次可放80只杯子，带防尘盖，免打孔，包安装，质保一年</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82AA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3D2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E2072">
            <w:pPr>
              <w:keepNext/>
              <w:snapToGrid w:val="0"/>
              <w:jc w:val="center"/>
              <w:rPr>
                <w:rFonts w:hint="eastAsia" w:ascii="仿宋" w:hAnsi="仿宋" w:eastAsia="仿宋" w:cs="仿宋"/>
                <w:i w:val="0"/>
                <w:iCs w:val="0"/>
                <w:color w:val="000000"/>
                <w:sz w:val="24"/>
                <w:szCs w:val="24"/>
                <w:u w:val="none"/>
              </w:rPr>
            </w:pPr>
          </w:p>
        </w:tc>
      </w:tr>
      <w:tr w14:paraId="6C939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4BAD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脸盆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25BD3">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C81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圆形、直径40CM,按我院要求颜色供货</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9A8A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715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15874">
            <w:pPr>
              <w:keepNext/>
              <w:snapToGrid w:val="0"/>
              <w:jc w:val="center"/>
              <w:rPr>
                <w:rFonts w:hint="eastAsia" w:ascii="仿宋" w:hAnsi="仿宋" w:eastAsia="仿宋" w:cs="仿宋"/>
                <w:i w:val="0"/>
                <w:iCs w:val="0"/>
                <w:color w:val="000000"/>
                <w:sz w:val="24"/>
                <w:szCs w:val="24"/>
                <w:u w:val="none"/>
              </w:rPr>
            </w:pPr>
          </w:p>
        </w:tc>
      </w:tr>
      <w:tr w14:paraId="2E68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A9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30线槽板</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DF76">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68D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PVC材质、2.5米/根</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AD6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米</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4DF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03B3">
            <w:pPr>
              <w:keepNext/>
              <w:snapToGrid w:val="0"/>
              <w:jc w:val="center"/>
              <w:rPr>
                <w:rFonts w:hint="eastAsia" w:ascii="仿宋" w:hAnsi="仿宋" w:eastAsia="仿宋" w:cs="仿宋"/>
                <w:i w:val="0"/>
                <w:iCs w:val="0"/>
                <w:color w:val="000000"/>
                <w:sz w:val="24"/>
                <w:szCs w:val="24"/>
                <w:u w:val="none"/>
              </w:rPr>
            </w:pPr>
          </w:p>
        </w:tc>
      </w:tr>
      <w:tr w14:paraId="189D2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02DB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灭蚊灯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6D69">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ED1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适应面积300平以上，升级款LED紫光，60W、包安装到指定地点，质保一年</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802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D77B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A58CC">
            <w:pPr>
              <w:keepNext/>
              <w:snapToGrid w:val="0"/>
              <w:jc w:val="center"/>
              <w:rPr>
                <w:rFonts w:hint="eastAsia" w:ascii="仿宋" w:hAnsi="仿宋" w:eastAsia="仿宋" w:cs="仿宋"/>
                <w:i w:val="0"/>
                <w:iCs w:val="0"/>
                <w:color w:val="000000"/>
                <w:sz w:val="24"/>
                <w:szCs w:val="24"/>
                <w:u w:val="none"/>
              </w:rPr>
            </w:pPr>
          </w:p>
        </w:tc>
      </w:tr>
      <w:tr w14:paraId="7A99E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440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枕芯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5D5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928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尺寸：40CM*61CM,100%聚酯纤维、纯白色</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D7E9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70F3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F387">
            <w:pPr>
              <w:keepNext/>
              <w:snapToGrid w:val="0"/>
              <w:jc w:val="center"/>
              <w:rPr>
                <w:rFonts w:hint="eastAsia" w:ascii="仿宋" w:hAnsi="仿宋" w:eastAsia="仿宋" w:cs="仿宋"/>
                <w:i w:val="0"/>
                <w:iCs w:val="0"/>
                <w:color w:val="000000"/>
                <w:sz w:val="24"/>
                <w:szCs w:val="24"/>
                <w:u w:val="none"/>
              </w:rPr>
            </w:pPr>
          </w:p>
        </w:tc>
      </w:tr>
      <w:tr w14:paraId="7ACB1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983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棕垫</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AE1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53E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规格尺寸：90*190CM,填充：4CM环保棕+2CM海绵，厚度6公分，军绿色，环保健康，柔软亲肤、吸湿透气，抗菌除螨，确保无甲醛</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FD4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张</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8F53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3671">
            <w:pPr>
              <w:keepNext/>
              <w:snapToGrid w:val="0"/>
              <w:jc w:val="center"/>
              <w:rPr>
                <w:rFonts w:hint="eastAsia" w:ascii="仿宋" w:hAnsi="仿宋" w:eastAsia="仿宋" w:cs="仿宋"/>
                <w:i w:val="0"/>
                <w:iCs w:val="0"/>
                <w:color w:val="000000"/>
                <w:sz w:val="24"/>
                <w:szCs w:val="24"/>
                <w:u w:val="none"/>
              </w:rPr>
            </w:pPr>
          </w:p>
        </w:tc>
      </w:tr>
      <w:tr w14:paraId="667DD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9AC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肥皂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3DEC">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D70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≥200克/块</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0C09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块</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68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216</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EB53F">
            <w:pPr>
              <w:keepNext/>
              <w:snapToGrid w:val="0"/>
              <w:jc w:val="center"/>
              <w:rPr>
                <w:rFonts w:hint="eastAsia" w:ascii="仿宋" w:hAnsi="仿宋" w:eastAsia="仿宋" w:cs="仿宋"/>
                <w:i w:val="0"/>
                <w:iCs w:val="0"/>
                <w:color w:val="000000"/>
                <w:sz w:val="24"/>
                <w:szCs w:val="24"/>
                <w:u w:val="none"/>
              </w:rPr>
            </w:pPr>
          </w:p>
        </w:tc>
      </w:tr>
      <w:tr w14:paraId="49453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25F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坐便凳</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64F2">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061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尺寸长360*宽340*高400，脚方50*50，采用优质杂木，凳面采用16MM松木拼板，所有连接部位均采用榫卯结构。</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4A6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6D96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CA71">
            <w:pPr>
              <w:keepNext/>
              <w:snapToGrid w:val="0"/>
              <w:jc w:val="center"/>
              <w:rPr>
                <w:rFonts w:hint="eastAsia" w:ascii="仿宋" w:hAnsi="仿宋" w:eastAsia="仿宋" w:cs="仿宋"/>
                <w:i w:val="0"/>
                <w:iCs w:val="0"/>
                <w:color w:val="000000"/>
                <w:sz w:val="24"/>
                <w:szCs w:val="24"/>
                <w:u w:val="none"/>
              </w:rPr>
            </w:pPr>
          </w:p>
        </w:tc>
      </w:tr>
      <w:tr w14:paraId="215E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F19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棕扫把</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7B30">
            <w:pPr>
              <w:keepNext/>
              <w:keepLines w:val="0"/>
              <w:widowControl/>
              <w:suppressLineNumbers w:val="0"/>
              <w:snapToGrid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130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16"/>
                <w:szCs w:val="16"/>
                <w:u w:val="none"/>
                <w:lang w:val="en-US" w:eastAsia="zh-CN" w:bidi="ar"/>
              </w:rPr>
              <w:t>长柄木柄棕扫把，棕毛笤帚</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7BE6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106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FC91">
            <w:pPr>
              <w:keepNext/>
              <w:snapToGrid w:val="0"/>
              <w:jc w:val="center"/>
              <w:rPr>
                <w:rFonts w:hint="eastAsia" w:ascii="仿宋" w:hAnsi="仿宋" w:eastAsia="仿宋" w:cs="仿宋"/>
                <w:i w:val="0"/>
                <w:iCs w:val="0"/>
                <w:color w:val="000000"/>
                <w:sz w:val="24"/>
                <w:szCs w:val="24"/>
                <w:u w:val="none"/>
              </w:rPr>
            </w:pPr>
          </w:p>
        </w:tc>
      </w:tr>
    </w:tbl>
    <w:p w14:paraId="532335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14:paraId="2979B9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077281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04EE90C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49F8682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0CA35B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21D9AB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BCE150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146FB3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623D90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7E06B40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DD8D5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F3F01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42C17D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214986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1C9CE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036D4AF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26A698A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康健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269F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6C0CE5B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62D80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0FD44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一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7182226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32EF9B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711A010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40936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237298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1FDEF03E">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35D70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02648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3375012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54414BC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1840D20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2A9746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4B4143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32FF2C6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545B3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076848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652D42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AC2C30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7F14405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74FCD60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5A5EBE0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2AC7495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6656E4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1962AB2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F2EFB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270501C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娄底市中心医院总务科</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康健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13762290199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FA7CD3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58E20B0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245F726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56BA20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04E9566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105815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71D9C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485D4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highlight w:val="none"/>
          <w14:textFill>
            <w14:solidFill>
              <w14:schemeClr w14:val="tx1"/>
            </w14:solidFill>
          </w14:textFill>
        </w:rPr>
        <w:t>日仍不能供货；</w:t>
      </w:r>
    </w:p>
    <w:p w14:paraId="2CD250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5B036F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7775240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0D8702DC">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103225E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4C8CFD8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051C2CF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0A14E52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   .00元。如乙方除需承担违反廉洁条款的违约责任外，同时存在其他违约行为，乙方仍须就其他违约行为承担相应违约责任。</w:t>
      </w:r>
    </w:p>
    <w:p w14:paraId="7947074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33C4AC41">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6EE5B67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5B06C2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5DBF12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9A10C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3E4E30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BB74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1128A01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6D7FFA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28C59A73">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3215B8C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17FB60B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39DD23EB">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sectPr>
      <w:footerReference r:id="rId3" w:type="default"/>
      <w:pgSz w:w="11906" w:h="16838"/>
      <w:pgMar w:top="1701" w:right="1474" w:bottom="1701"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0E8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2F235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2F235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GRhYWQ5MTUwMzBkMzE4MDQ1YWM4MjJiMWVlODIifQ=="/>
  </w:docVars>
  <w:rsids>
    <w:rsidRoot w:val="41822957"/>
    <w:rsid w:val="00571223"/>
    <w:rsid w:val="049D67BD"/>
    <w:rsid w:val="05687CD1"/>
    <w:rsid w:val="0641184A"/>
    <w:rsid w:val="06933F32"/>
    <w:rsid w:val="06C453DB"/>
    <w:rsid w:val="0828763C"/>
    <w:rsid w:val="0845247E"/>
    <w:rsid w:val="08672C59"/>
    <w:rsid w:val="09A63337"/>
    <w:rsid w:val="09A95313"/>
    <w:rsid w:val="09D73678"/>
    <w:rsid w:val="0A473C10"/>
    <w:rsid w:val="0B3643CE"/>
    <w:rsid w:val="0B662F05"/>
    <w:rsid w:val="0D162709"/>
    <w:rsid w:val="0D5D5C42"/>
    <w:rsid w:val="0E412171"/>
    <w:rsid w:val="0E6A2D0C"/>
    <w:rsid w:val="0EFB5712"/>
    <w:rsid w:val="0F322050"/>
    <w:rsid w:val="110E3E23"/>
    <w:rsid w:val="117A3266"/>
    <w:rsid w:val="129640D0"/>
    <w:rsid w:val="142479CD"/>
    <w:rsid w:val="14A625C4"/>
    <w:rsid w:val="14CB1BCF"/>
    <w:rsid w:val="15450424"/>
    <w:rsid w:val="158F4458"/>
    <w:rsid w:val="16D01CDF"/>
    <w:rsid w:val="16E82A20"/>
    <w:rsid w:val="17026ACC"/>
    <w:rsid w:val="18267CA4"/>
    <w:rsid w:val="188C1E56"/>
    <w:rsid w:val="1901426D"/>
    <w:rsid w:val="1A143B2C"/>
    <w:rsid w:val="1AB93BFC"/>
    <w:rsid w:val="1AF5395E"/>
    <w:rsid w:val="1B5421D7"/>
    <w:rsid w:val="1C436C48"/>
    <w:rsid w:val="1C9C6D7D"/>
    <w:rsid w:val="1D485D1B"/>
    <w:rsid w:val="1D8D2736"/>
    <w:rsid w:val="1E3B1FCF"/>
    <w:rsid w:val="20052895"/>
    <w:rsid w:val="203001E0"/>
    <w:rsid w:val="20B758B9"/>
    <w:rsid w:val="20BB7EE7"/>
    <w:rsid w:val="240B5FA0"/>
    <w:rsid w:val="24961D0D"/>
    <w:rsid w:val="251A0B90"/>
    <w:rsid w:val="25DC5E46"/>
    <w:rsid w:val="26766D9D"/>
    <w:rsid w:val="284303FE"/>
    <w:rsid w:val="284952E9"/>
    <w:rsid w:val="29E90B31"/>
    <w:rsid w:val="29EA651D"/>
    <w:rsid w:val="2A377AEF"/>
    <w:rsid w:val="2B485D2C"/>
    <w:rsid w:val="2C3047F6"/>
    <w:rsid w:val="2C4B162F"/>
    <w:rsid w:val="2CBC077F"/>
    <w:rsid w:val="2EBF4557"/>
    <w:rsid w:val="30BE192F"/>
    <w:rsid w:val="33016EEC"/>
    <w:rsid w:val="345319C9"/>
    <w:rsid w:val="34545230"/>
    <w:rsid w:val="347B2CCE"/>
    <w:rsid w:val="35556510"/>
    <w:rsid w:val="37760A2F"/>
    <w:rsid w:val="383A331D"/>
    <w:rsid w:val="387356A4"/>
    <w:rsid w:val="39FE23D7"/>
    <w:rsid w:val="3A2156A9"/>
    <w:rsid w:val="3AB807D8"/>
    <w:rsid w:val="3D932E36"/>
    <w:rsid w:val="3DBF59D9"/>
    <w:rsid w:val="3E014244"/>
    <w:rsid w:val="3F4F4862"/>
    <w:rsid w:val="415B010F"/>
    <w:rsid w:val="417967E7"/>
    <w:rsid w:val="41822957"/>
    <w:rsid w:val="42097B6B"/>
    <w:rsid w:val="435D5F5E"/>
    <w:rsid w:val="441647C1"/>
    <w:rsid w:val="45561319"/>
    <w:rsid w:val="45EF0E26"/>
    <w:rsid w:val="47743CD8"/>
    <w:rsid w:val="477E3F96"/>
    <w:rsid w:val="47D56783"/>
    <w:rsid w:val="483D40CA"/>
    <w:rsid w:val="4A513734"/>
    <w:rsid w:val="4A9D46D9"/>
    <w:rsid w:val="4AFA1765"/>
    <w:rsid w:val="4CBC0124"/>
    <w:rsid w:val="4CE0771A"/>
    <w:rsid w:val="4D392591"/>
    <w:rsid w:val="4DE60D60"/>
    <w:rsid w:val="4E200975"/>
    <w:rsid w:val="4E487C6D"/>
    <w:rsid w:val="4F5B4751"/>
    <w:rsid w:val="50882FA5"/>
    <w:rsid w:val="50AA0474"/>
    <w:rsid w:val="51254295"/>
    <w:rsid w:val="5199217F"/>
    <w:rsid w:val="52D04B69"/>
    <w:rsid w:val="53B37937"/>
    <w:rsid w:val="5452787B"/>
    <w:rsid w:val="56382375"/>
    <w:rsid w:val="58490869"/>
    <w:rsid w:val="58935F89"/>
    <w:rsid w:val="5A461504"/>
    <w:rsid w:val="5DD32411"/>
    <w:rsid w:val="5E954808"/>
    <w:rsid w:val="5F8824BF"/>
    <w:rsid w:val="60DB6EA0"/>
    <w:rsid w:val="60ED7E11"/>
    <w:rsid w:val="623B56C7"/>
    <w:rsid w:val="6370314E"/>
    <w:rsid w:val="65424FBE"/>
    <w:rsid w:val="657A167D"/>
    <w:rsid w:val="66494762"/>
    <w:rsid w:val="674C5C80"/>
    <w:rsid w:val="68030A35"/>
    <w:rsid w:val="681A3FD0"/>
    <w:rsid w:val="68554D6F"/>
    <w:rsid w:val="68995F66"/>
    <w:rsid w:val="68A8338A"/>
    <w:rsid w:val="68F93BE6"/>
    <w:rsid w:val="69287B34"/>
    <w:rsid w:val="69747710"/>
    <w:rsid w:val="697D4C25"/>
    <w:rsid w:val="6A2D7985"/>
    <w:rsid w:val="6AAD6A36"/>
    <w:rsid w:val="6AE00B64"/>
    <w:rsid w:val="6AFE3735"/>
    <w:rsid w:val="6BBD539F"/>
    <w:rsid w:val="6C5F2309"/>
    <w:rsid w:val="6D7B2E1B"/>
    <w:rsid w:val="6EA05D20"/>
    <w:rsid w:val="6EF822B6"/>
    <w:rsid w:val="6F1928EC"/>
    <w:rsid w:val="72A21379"/>
    <w:rsid w:val="72CE60E3"/>
    <w:rsid w:val="74273CFD"/>
    <w:rsid w:val="75BE0440"/>
    <w:rsid w:val="75ED3DAC"/>
    <w:rsid w:val="7621477C"/>
    <w:rsid w:val="7767743F"/>
    <w:rsid w:val="789E5F44"/>
    <w:rsid w:val="79E306C6"/>
    <w:rsid w:val="7A410F49"/>
    <w:rsid w:val="7A523156"/>
    <w:rsid w:val="7B2368A0"/>
    <w:rsid w:val="7D23702C"/>
    <w:rsid w:val="7D615346"/>
    <w:rsid w:val="7D73502D"/>
    <w:rsid w:val="7D881ACD"/>
    <w:rsid w:val="7E1931E4"/>
    <w:rsid w:val="7ED95BF4"/>
    <w:rsid w:val="7F4A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character" w:styleId="6">
    <w:name w:val="Emphasis"/>
    <w:basedOn w:val="5"/>
    <w:autoRedefine/>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4796</Words>
  <Characters>5370</Characters>
  <Lines>0</Lines>
  <Paragraphs>0</Paragraphs>
  <TotalTime>0</TotalTime>
  <ScaleCrop>false</ScaleCrop>
  <LinksUpToDate>false</LinksUpToDate>
  <CharactersWithSpaces>5850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半生繁华半世殇</cp:lastModifiedBy>
  <cp:lastPrinted>2025-10-24T00:49:20Z</cp:lastPrinted>
  <dcterms:modified xsi:type="dcterms:W3CDTF">2025-10-24T01:18:13Z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E91EFD5467A24A06805F675C3445BFD6_13</vt:lpwstr>
  </property>
  <property fmtid="{D5CDD505-2E9C-101B-9397-08002B2CF9AE}" pid="4" name="KSOTemplateDocerSaveRecord">
    <vt:lpwstr>eyJoZGlkIjoiYzQwYTlmYjNiZDIzOGNhOGQ2ZGRhNGY4NzY0NmVlMDQiLCJ1c2VySWQiOiIxMTgxMDAzNDIxIn0=</vt:lpwstr>
  </property>
</Properties>
</file>